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EC25" w14:textId="6A337D11" w:rsidR="004A1348" w:rsidRDefault="00DE1A48" w:rsidP="00DE1A48">
      <w:pPr>
        <w:pStyle w:val="NoSpacing"/>
        <w:spacing w:before="24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 1 TERM 1 OPENER(ENTRY)</w:t>
      </w:r>
    </w:p>
    <w:p w14:paraId="792FFA21" w14:textId="58BEF75A" w:rsidR="00DE1A48" w:rsidRDefault="00DE1A48" w:rsidP="00DE1A48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3124283D" w14:textId="779F0D01" w:rsidR="00DE1A48" w:rsidRDefault="00DE1A48" w:rsidP="00DE1A48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23F080E7" w14:textId="3710E79F" w:rsidR="00DE1A48" w:rsidRDefault="00DE1A48" w:rsidP="00DE1A48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TIME:2 HOURS</w:t>
      </w:r>
    </w:p>
    <w:p w14:paraId="1E928FB0" w14:textId="77777777" w:rsidR="00DE1A48" w:rsidRPr="00DE1A48" w:rsidRDefault="00DE1A48" w:rsidP="00DE1A48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796EF6B8" w14:textId="77777777" w:rsidR="00323DF2" w:rsidRDefault="00930499" w:rsidP="00323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NAME……………………………………………</w:t>
      </w:r>
      <w:proofErr w:type="gramStart"/>
      <w:r w:rsidRPr="00D704EF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D704EF">
        <w:rPr>
          <w:rFonts w:ascii="Times New Roman" w:hAnsi="Times New Roman" w:cs="Times New Roman"/>
          <w:b/>
          <w:sz w:val="24"/>
          <w:szCs w:val="24"/>
        </w:rPr>
        <w:t xml:space="preserve"> ADM……………….. CLASS……...</w:t>
      </w:r>
    </w:p>
    <w:p w14:paraId="30FBE249" w14:textId="77777777" w:rsidR="00930499" w:rsidRPr="00930499" w:rsidRDefault="00930499" w:rsidP="00323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24E4A8" w14:textId="77777777" w:rsidR="0010155D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What is agriculture.(1m</w:t>
      </w:r>
      <w:r w:rsidR="00930499">
        <w:rPr>
          <w:rFonts w:ascii="Times New Roman" w:hAnsi="Times New Roman" w:cs="Times New Roman"/>
          <w:sz w:val="24"/>
          <w:szCs w:val="24"/>
        </w:rPr>
        <w:t>ar</w:t>
      </w:r>
      <w:r w:rsidRPr="00323DF2">
        <w:rPr>
          <w:rFonts w:ascii="Times New Roman" w:hAnsi="Times New Roman" w:cs="Times New Roman"/>
          <w:sz w:val="24"/>
          <w:szCs w:val="24"/>
        </w:rPr>
        <w:t>k)</w:t>
      </w:r>
    </w:p>
    <w:p w14:paraId="0464EE95" w14:textId="77777777"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2F216CAC" w14:textId="77777777"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3052D236" w14:textId="77777777"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Give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reasons why shifting cultivation is discouraged.(4mks)</w:t>
      </w:r>
    </w:p>
    <w:p w14:paraId="74571F48" w14:textId="77777777" w:rsidR="00D07FE9" w:rsidRPr="00323DF2" w:rsidRDefault="00D07FE9" w:rsidP="00E67CB0">
      <w:pPr>
        <w:pStyle w:val="ListParagraph"/>
        <w:tabs>
          <w:tab w:val="left" w:pos="4950"/>
        </w:tabs>
        <w:rPr>
          <w:rFonts w:ascii="Times New Roman" w:hAnsi="Times New Roman" w:cs="Times New Roman"/>
          <w:sz w:val="24"/>
          <w:szCs w:val="24"/>
        </w:rPr>
      </w:pPr>
    </w:p>
    <w:p w14:paraId="4D57F9CD" w14:textId="77777777"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431715FF" w14:textId="77777777"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67B3C062" w14:textId="77777777" w:rsidR="00A73858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Mention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="00A73858" w:rsidRPr="00323DF2">
        <w:rPr>
          <w:rFonts w:ascii="Times New Roman" w:hAnsi="Times New Roman" w:cs="Times New Roman"/>
          <w:sz w:val="24"/>
          <w:szCs w:val="24"/>
        </w:rPr>
        <w:t xml:space="preserve"> characteristic of shifting cultivation (4marks)</w:t>
      </w:r>
    </w:p>
    <w:p w14:paraId="75E86D41" w14:textId="77777777" w:rsidR="006624AB" w:rsidRDefault="006624AB" w:rsidP="006624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B447E7" w14:textId="77777777"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4F375B55" w14:textId="77777777"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19B7B3CF" w14:textId="77777777"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3779BD34" w14:textId="77777777"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930499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323DF2">
        <w:rPr>
          <w:rFonts w:ascii="Times New Roman" w:hAnsi="Times New Roman" w:cs="Times New Roman"/>
          <w:sz w:val="24"/>
          <w:szCs w:val="24"/>
        </w:rPr>
        <w:t>art activities in agriculture (6marks)</w:t>
      </w:r>
    </w:p>
    <w:p w14:paraId="545C45C9" w14:textId="77777777"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72EE1E50" w14:textId="77777777"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340DCB4A" w14:textId="77777777"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103CA2D6" w14:textId="77777777"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013FB421" w14:textId="77777777" w:rsidR="006624AB" w:rsidRPr="006624AB" w:rsidRDefault="006C710F" w:rsidP="00662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organic farming (1mark)</w:t>
      </w:r>
    </w:p>
    <w:p w14:paraId="03EDF4F0" w14:textId="77777777"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5ADA4F56" w14:textId="77777777"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04228BC4" w14:textId="77777777"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characteristic of large scale farming system (4marks)</w:t>
      </w:r>
    </w:p>
    <w:p w14:paraId="3C58998C" w14:textId="77777777"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2E07644E" w14:textId="77777777"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6C9FD302" w14:textId="77777777"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4A6EE94A" w14:textId="77777777" w:rsidR="00A73858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Mention</w:t>
      </w:r>
      <w:r w:rsidR="00A73858" w:rsidRPr="00323DF2">
        <w:rPr>
          <w:rFonts w:ascii="Times New Roman" w:hAnsi="Times New Roman" w:cs="Times New Roman"/>
          <w:sz w:val="24"/>
          <w:szCs w:val="24"/>
        </w:rPr>
        <w:t xml:space="preserve"> the importance of agriculture in Kenya economy (5marks)</w:t>
      </w:r>
    </w:p>
    <w:p w14:paraId="1BF89593" w14:textId="77777777" w:rsidR="00E734C2" w:rsidRPr="00E734C2" w:rsidRDefault="00E734C2" w:rsidP="00E734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8EEC24" w14:textId="77777777" w:rsid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14:paraId="4805DC59" w14:textId="77777777" w:rsid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14:paraId="23E30FCF" w14:textId="77777777" w:rsidR="00E734C2" w:rsidRP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14:paraId="58E24AFE" w14:textId="77777777" w:rsidR="00323DF2" w:rsidRPr="00D07FE9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</w:t>
      </w:r>
      <w:r w:rsidR="0058715E">
        <w:rPr>
          <w:rFonts w:ascii="Times New Roman" w:hAnsi="Times New Roman" w:cs="Times New Roman"/>
          <w:sz w:val="24"/>
          <w:szCs w:val="24"/>
        </w:rPr>
        <w:t xml:space="preserve">human </w:t>
      </w:r>
      <w:r w:rsidRPr="00323DF2">
        <w:rPr>
          <w:rFonts w:ascii="Times New Roman" w:hAnsi="Times New Roman" w:cs="Times New Roman"/>
          <w:sz w:val="24"/>
          <w:szCs w:val="24"/>
        </w:rPr>
        <w:t>factors that affect agriculture (4marks)</w:t>
      </w:r>
    </w:p>
    <w:p w14:paraId="7C63E775" w14:textId="77777777"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1FB37701" w14:textId="77777777"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What is agroforestry (1mark)</w:t>
      </w:r>
    </w:p>
    <w:p w14:paraId="42E932CF" w14:textId="77777777" w:rsidR="006C710F" w:rsidRPr="006C710F" w:rsidRDefault="006C710F" w:rsidP="006C7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4F1A0D" w14:textId="77777777" w:rsidR="006C710F" w:rsidRDefault="006C710F" w:rsidP="006C7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A718F4" w14:textId="77777777"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methods of farming </w:t>
      </w:r>
      <w:r w:rsidR="00323DF2" w:rsidRPr="00323DF2">
        <w:rPr>
          <w:rFonts w:ascii="Times New Roman" w:hAnsi="Times New Roman" w:cs="Times New Roman"/>
          <w:sz w:val="24"/>
          <w:szCs w:val="24"/>
        </w:rPr>
        <w:t>(4marks)</w:t>
      </w:r>
    </w:p>
    <w:p w14:paraId="2574ECE8" w14:textId="77777777"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11B156D4" w14:textId="77777777"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5B5CBA20" w14:textId="77777777"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0F5D3B2D" w14:textId="77777777"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14:paraId="06B3EB8B" w14:textId="77777777" w:rsidR="00A73858" w:rsidRPr="00323DF2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Define the following terms as used in crop </w:t>
      </w:r>
      <w:r w:rsidR="00323DF2" w:rsidRPr="00323DF2">
        <w:rPr>
          <w:rFonts w:ascii="Times New Roman" w:hAnsi="Times New Roman" w:cs="Times New Roman"/>
          <w:sz w:val="24"/>
          <w:szCs w:val="24"/>
        </w:rPr>
        <w:t>production (3marks)</w:t>
      </w:r>
    </w:p>
    <w:p w14:paraId="3F5FDDD5" w14:textId="77777777" w:rsidR="00A73858" w:rsidRDefault="00A73858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Pomology</w:t>
      </w:r>
    </w:p>
    <w:p w14:paraId="5BCDFFE8" w14:textId="77777777" w:rsidR="006C710F" w:rsidRDefault="006C710F" w:rsidP="006C71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8DF44B8" w14:textId="77777777" w:rsidR="00E734C2" w:rsidRDefault="00E734C2" w:rsidP="006C71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85C0DB9" w14:textId="77777777" w:rsidR="00A73858" w:rsidRDefault="00323DF2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O</w:t>
      </w:r>
      <w:r w:rsidR="00A73858" w:rsidRPr="00323DF2">
        <w:rPr>
          <w:rFonts w:ascii="Times New Roman" w:hAnsi="Times New Roman" w:cs="Times New Roman"/>
          <w:sz w:val="24"/>
          <w:szCs w:val="24"/>
        </w:rPr>
        <w:t>lericulture</w:t>
      </w:r>
    </w:p>
    <w:p w14:paraId="7E876BF6" w14:textId="77777777"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2C45C304" w14:textId="77777777" w:rsidR="00A73858" w:rsidRDefault="00A73858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Floriculture</w:t>
      </w:r>
    </w:p>
    <w:p w14:paraId="0B5733AB" w14:textId="77777777"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2B65D7FA" w14:textId="77777777"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="006C710F">
        <w:rPr>
          <w:rFonts w:ascii="Times New Roman" w:hAnsi="Times New Roman" w:cs="Times New Roman"/>
          <w:b/>
          <w:sz w:val="24"/>
          <w:szCs w:val="24"/>
        </w:rPr>
        <w:t>three</w:t>
      </w:r>
      <w:r w:rsidRPr="00930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DF2">
        <w:rPr>
          <w:rFonts w:ascii="Times New Roman" w:hAnsi="Times New Roman" w:cs="Times New Roman"/>
          <w:sz w:val="24"/>
          <w:szCs w:val="24"/>
        </w:rPr>
        <w:t>aspect of ligh</w:t>
      </w:r>
      <w:r w:rsidR="00E734C2">
        <w:rPr>
          <w:rFonts w:ascii="Times New Roman" w:hAnsi="Times New Roman" w:cs="Times New Roman"/>
          <w:sz w:val="24"/>
          <w:szCs w:val="24"/>
        </w:rPr>
        <w:t>t that influences agriculture (3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14:paraId="7D1B55C7" w14:textId="77777777" w:rsidR="006C710F" w:rsidRDefault="006C710F" w:rsidP="006C710F">
      <w:pPr>
        <w:rPr>
          <w:rFonts w:ascii="Times New Roman" w:hAnsi="Times New Roman" w:cs="Times New Roman"/>
          <w:sz w:val="24"/>
          <w:szCs w:val="24"/>
        </w:rPr>
      </w:pPr>
    </w:p>
    <w:p w14:paraId="1CB6A9D5" w14:textId="77777777" w:rsidR="006C710F" w:rsidRPr="006C710F" w:rsidRDefault="006C710F" w:rsidP="006C710F">
      <w:pPr>
        <w:rPr>
          <w:rFonts w:ascii="Times New Roman" w:hAnsi="Times New Roman" w:cs="Times New Roman"/>
          <w:sz w:val="24"/>
          <w:szCs w:val="24"/>
        </w:rPr>
      </w:pPr>
    </w:p>
    <w:p w14:paraId="269E11A5" w14:textId="77777777"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</w:t>
      </w:r>
      <w:r w:rsidR="006C710F">
        <w:rPr>
          <w:rFonts w:ascii="Times New Roman" w:hAnsi="Times New Roman" w:cs="Times New Roman"/>
          <w:b/>
          <w:sz w:val="24"/>
          <w:szCs w:val="24"/>
        </w:rPr>
        <w:t>five</w:t>
      </w:r>
      <w:r w:rsidR="003E003F">
        <w:rPr>
          <w:rFonts w:ascii="Times New Roman" w:hAnsi="Times New Roman" w:cs="Times New Roman"/>
          <w:sz w:val="24"/>
          <w:szCs w:val="24"/>
        </w:rPr>
        <w:t xml:space="preserve"> biotic factor</w:t>
      </w:r>
      <w:r w:rsidR="00E734C2">
        <w:rPr>
          <w:rFonts w:ascii="Times New Roman" w:hAnsi="Times New Roman" w:cs="Times New Roman"/>
          <w:sz w:val="24"/>
          <w:szCs w:val="24"/>
        </w:rPr>
        <w:t xml:space="preserve"> in agricultural production  (5 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14:paraId="1917A270" w14:textId="77777777" w:rsidR="00D07FE9" w:rsidRDefault="00D07FE9" w:rsidP="00323DF2">
      <w:pPr>
        <w:rPr>
          <w:rFonts w:ascii="Times New Roman" w:hAnsi="Times New Roman" w:cs="Times New Roman"/>
          <w:sz w:val="24"/>
          <w:szCs w:val="24"/>
        </w:rPr>
      </w:pPr>
    </w:p>
    <w:p w14:paraId="3ABF5EB5" w14:textId="77777777"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14:paraId="5AA10C2F" w14:textId="77777777"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Name </w:t>
      </w:r>
      <w:r w:rsidR="00E734C2">
        <w:rPr>
          <w:rFonts w:ascii="Times New Roman" w:hAnsi="Times New Roman" w:cs="Times New Roman"/>
          <w:b/>
          <w:sz w:val="24"/>
          <w:szCs w:val="24"/>
        </w:rPr>
        <w:t>two</w:t>
      </w:r>
      <w:r w:rsidR="006C7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03F" w:rsidRPr="003E003F">
        <w:rPr>
          <w:rFonts w:ascii="Times New Roman" w:hAnsi="Times New Roman" w:cs="Times New Roman"/>
          <w:sz w:val="24"/>
          <w:szCs w:val="24"/>
        </w:rPr>
        <w:t>farming</w:t>
      </w:r>
      <w:r w:rsidR="003E0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03F">
        <w:rPr>
          <w:rFonts w:ascii="Times New Roman" w:hAnsi="Times New Roman" w:cs="Times New Roman"/>
          <w:sz w:val="24"/>
          <w:szCs w:val="24"/>
        </w:rPr>
        <w:t xml:space="preserve">systems </w:t>
      </w:r>
      <w:r w:rsidR="006C710F">
        <w:rPr>
          <w:rFonts w:ascii="Times New Roman" w:hAnsi="Times New Roman" w:cs="Times New Roman"/>
          <w:sz w:val="24"/>
          <w:szCs w:val="24"/>
        </w:rPr>
        <w:t xml:space="preserve"> (</w:t>
      </w:r>
      <w:r w:rsidR="00E734C2">
        <w:rPr>
          <w:rFonts w:ascii="Times New Roman" w:hAnsi="Times New Roman" w:cs="Times New Roman"/>
          <w:sz w:val="24"/>
          <w:szCs w:val="24"/>
        </w:rPr>
        <w:t xml:space="preserve">2 </w:t>
      </w:r>
      <w:r w:rsidRPr="00323DF2">
        <w:rPr>
          <w:rFonts w:ascii="Times New Roman" w:hAnsi="Times New Roman" w:cs="Times New Roman"/>
          <w:sz w:val="24"/>
          <w:szCs w:val="24"/>
        </w:rPr>
        <w:t xml:space="preserve">mark) </w:t>
      </w:r>
    </w:p>
    <w:p w14:paraId="6F5D5D62" w14:textId="77777777" w:rsidR="00D07FE9" w:rsidRDefault="00D07FE9" w:rsidP="00323DF2">
      <w:pPr>
        <w:rPr>
          <w:rFonts w:ascii="Times New Roman" w:hAnsi="Times New Roman" w:cs="Times New Roman"/>
          <w:sz w:val="24"/>
          <w:szCs w:val="24"/>
        </w:rPr>
      </w:pPr>
    </w:p>
    <w:p w14:paraId="6BD47189" w14:textId="77777777" w:rsidR="003E003F" w:rsidRPr="00323DF2" w:rsidRDefault="003E003F" w:rsidP="00323DF2">
      <w:pPr>
        <w:rPr>
          <w:rFonts w:ascii="Times New Roman" w:hAnsi="Times New Roman" w:cs="Times New Roman"/>
          <w:sz w:val="24"/>
          <w:szCs w:val="24"/>
        </w:rPr>
      </w:pPr>
    </w:p>
    <w:p w14:paraId="50147534" w14:textId="77777777"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="00E734C2">
        <w:rPr>
          <w:rFonts w:ascii="Times New Roman" w:hAnsi="Times New Roman" w:cs="Times New Roman"/>
          <w:b/>
          <w:sz w:val="24"/>
          <w:szCs w:val="24"/>
        </w:rPr>
        <w:t>three</w:t>
      </w:r>
      <w:r w:rsidR="00E734C2">
        <w:rPr>
          <w:rFonts w:ascii="Times New Roman" w:hAnsi="Times New Roman" w:cs="Times New Roman"/>
          <w:sz w:val="24"/>
          <w:szCs w:val="24"/>
        </w:rPr>
        <w:t xml:space="preserve"> aspects of rainfall (3 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14:paraId="3BE11D0A" w14:textId="77777777" w:rsidR="00D07FE9" w:rsidRPr="00323DF2" w:rsidRDefault="00D07FE9" w:rsidP="00D0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3D79B" w14:textId="77777777"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p w14:paraId="68134061" w14:textId="77777777"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p w14:paraId="4599B8BB" w14:textId="77777777"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sectPr w:rsidR="00A73858" w:rsidRPr="00323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3BE1" w14:textId="77777777" w:rsidR="00502F53" w:rsidRDefault="00502F53" w:rsidP="00930499">
      <w:pPr>
        <w:spacing w:after="0" w:line="240" w:lineRule="auto"/>
      </w:pPr>
      <w:r>
        <w:separator/>
      </w:r>
    </w:p>
  </w:endnote>
  <w:endnote w:type="continuationSeparator" w:id="0">
    <w:p w14:paraId="52C3C66C" w14:textId="77777777" w:rsidR="00502F53" w:rsidRDefault="00502F53" w:rsidP="0093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6EC3" w14:textId="77777777" w:rsidR="00DE1A48" w:rsidRDefault="00DE1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4786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bookmarkStart w:id="1" w:name="_Hlk121007987" w:displacedByCustomXml="prev"/>
          <w:bookmarkStart w:id="2" w:name="_Hlk121007986" w:displacedByCustomXml="prev"/>
          <w:bookmarkStart w:id="3" w:name="_Hlk121007969" w:displacedByCustomXml="prev"/>
          <w:bookmarkStart w:id="4" w:name="_Hlk121007968" w:displacedByCustomXml="prev"/>
          <w:bookmarkStart w:id="5" w:name="_Hlk121007961" w:displacedByCustomXml="prev"/>
          <w:bookmarkStart w:id="6" w:name="_Hlk121007960" w:displacedByCustomXml="prev"/>
          <w:bookmarkStart w:id="7" w:name="_Hlk121007950" w:displacedByCustomXml="prev"/>
          <w:bookmarkStart w:id="8" w:name="_Hlk121007949" w:displacedByCustomXml="prev"/>
          <w:bookmarkStart w:id="9" w:name="_Hlk121007938" w:displacedByCustomXml="prev"/>
          <w:bookmarkStart w:id="10" w:name="_Hlk121007937" w:displacedByCustomXml="prev"/>
          <w:bookmarkStart w:id="11" w:name="_Hlk121005079" w:displacedByCustomXml="prev"/>
          <w:bookmarkStart w:id="12" w:name="_Hlk121005078" w:displacedByCustomXml="prev"/>
          <w:bookmarkStart w:id="13" w:name="_Hlk121005062" w:displacedByCustomXml="prev"/>
          <w:bookmarkStart w:id="14" w:name="_Hlk121005061" w:displacedByCustomXml="prev"/>
          <w:bookmarkStart w:id="15" w:name="_Hlk121005022" w:displacedByCustomXml="prev"/>
          <w:bookmarkStart w:id="16" w:name="_Hlk121005021" w:displacedByCustomXml="prev"/>
          <w:bookmarkStart w:id="17" w:name="_Hlk121005003" w:displacedByCustomXml="prev"/>
          <w:bookmarkStart w:id="18" w:name="_Hlk121005002" w:displacedByCustomXml="prev"/>
          <w:bookmarkStart w:id="19" w:name="_Hlk121004985" w:displacedByCustomXml="prev"/>
          <w:bookmarkStart w:id="20" w:name="_Hlk121004984" w:displacedByCustomXml="prev"/>
          <w:bookmarkStart w:id="21" w:name="_Hlk121004968" w:displacedByCustomXml="prev"/>
          <w:bookmarkStart w:id="22" w:name="_Hlk121004967" w:displacedByCustomXml="prev"/>
          <w:bookmarkStart w:id="23" w:name="_Hlk121004941" w:displacedByCustomXml="prev"/>
          <w:bookmarkStart w:id="24" w:name="_Hlk121004940" w:displacedByCustomXml="prev"/>
          <w:bookmarkStart w:id="25" w:name="_Hlk121004886" w:displacedByCustomXml="prev"/>
          <w:bookmarkStart w:id="26" w:name="_Hlk121004885" w:displacedByCustomXml="prev"/>
          <w:bookmarkStart w:id="27" w:name="_Hlk121002661" w:displacedByCustomXml="prev"/>
          <w:bookmarkStart w:id="28" w:name="_Hlk121002660" w:displacedByCustomXml="prev"/>
          <w:bookmarkStart w:id="29" w:name="_Hlk121002652" w:displacedByCustomXml="prev"/>
          <w:bookmarkStart w:id="30" w:name="_Hlk121002651" w:displacedByCustomXml="prev"/>
          <w:bookmarkStart w:id="31" w:name="_Hlk121002641" w:displacedByCustomXml="prev"/>
          <w:bookmarkStart w:id="32" w:name="_Hlk121002640" w:displacedByCustomXml="prev"/>
          <w:bookmarkStart w:id="33" w:name="_Hlk121002539" w:displacedByCustomXml="prev"/>
          <w:bookmarkStart w:id="34" w:name="_Hlk121002538" w:displacedByCustomXml="prev"/>
          <w:bookmarkStart w:id="35" w:name="_Hlk121002496" w:displacedByCustomXml="prev"/>
          <w:bookmarkStart w:id="36" w:name="_Hlk121002495" w:displacedByCustomXml="prev"/>
          <w:bookmarkStart w:id="37" w:name="_Hlk121002454" w:displacedByCustomXml="prev"/>
          <w:bookmarkStart w:id="38" w:name="_Hlk121002453" w:displacedByCustomXml="prev"/>
          <w:bookmarkStart w:id="39" w:name="_Hlk120993590" w:displacedByCustomXml="prev"/>
          <w:bookmarkStart w:id="40" w:name="_Hlk120993589" w:displacedByCustomXml="prev"/>
          <w:bookmarkStart w:id="41" w:name="_Hlk120993572" w:displacedByCustomXml="prev"/>
          <w:bookmarkStart w:id="42" w:name="_Hlk120993571" w:displacedByCustomXml="prev"/>
          <w:bookmarkStart w:id="43" w:name="_Hlk120993535" w:displacedByCustomXml="prev"/>
          <w:bookmarkStart w:id="44" w:name="_Hlk120993534" w:displacedByCustomXml="prev"/>
          <w:bookmarkStart w:id="45" w:name="_Hlk120993475" w:displacedByCustomXml="prev"/>
          <w:bookmarkStart w:id="46" w:name="_Hlk120993474" w:displacedByCustomXml="prev"/>
          <w:bookmarkStart w:id="47" w:name="_Hlk120993450" w:displacedByCustomXml="prev"/>
          <w:bookmarkStart w:id="48" w:name="_Hlk120993449" w:displacedByCustomXml="prev"/>
          <w:bookmarkStart w:id="49" w:name="_Hlk120993376" w:displacedByCustomXml="prev"/>
          <w:bookmarkStart w:id="50" w:name="_Hlk120993375" w:displacedByCustomXml="prev"/>
          <w:bookmarkStart w:id="51" w:name="_Hlk120993344" w:displacedByCustomXml="prev"/>
          <w:bookmarkStart w:id="52" w:name="_Hlk120993343" w:displacedByCustomXml="prev"/>
          <w:bookmarkStart w:id="53" w:name="_Hlk120728588" w:displacedByCustomXml="prev"/>
          <w:bookmarkStart w:id="54" w:name="_Hlk120728587" w:displacedByCustomXml="prev"/>
          <w:p w14:paraId="2D28B5A8" w14:textId="77777777" w:rsidR="00DE1A48" w:rsidRPr="00744876" w:rsidRDefault="00DE1A48" w:rsidP="00DE1A48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Compiled and </w:t>
            </w:r>
            <w:proofErr w:type="gramStart"/>
            <w:r w:rsidRPr="00744876">
              <w:rPr>
                <w:rFonts w:ascii="Book Antiqua" w:hAnsi="Book Antiqua"/>
                <w:b/>
                <w:bCs/>
              </w:rPr>
              <w:t>Distributed</w:t>
            </w:r>
            <w:proofErr w:type="gramEnd"/>
            <w:r w:rsidRPr="00744876">
              <w:rPr>
                <w:rFonts w:ascii="Book Antiqua" w:hAnsi="Book Antiqua"/>
                <w:b/>
                <w:bCs/>
              </w:rPr>
              <w:t xml:space="preserve"> by Kenya Educators Consultancy, P.O.BOX 15400-00500, Nairobi.</w:t>
            </w:r>
          </w:p>
          <w:p w14:paraId="0DCDB165" w14:textId="77777777" w:rsidR="00DE1A48" w:rsidRPr="00744876" w:rsidRDefault="00DE1A48" w:rsidP="00DE1A48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Tel 0724333200 E-mail </w:t>
            </w:r>
            <w:hyperlink r:id="rId1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kenyaeducators@gmail.com</w:t>
              </w:r>
            </w:hyperlink>
            <w:r w:rsidRPr="00744876">
              <w:rPr>
                <w:rFonts w:ascii="Book Antiqua" w:hAnsi="Book Antiqua"/>
                <w:b/>
                <w:bCs/>
              </w:rPr>
              <w:t>. ORDER MARKING SCHEMES AT</w:t>
            </w:r>
          </w:p>
          <w:p w14:paraId="6B5AEDD0" w14:textId="71E7C282" w:rsidR="0072502E" w:rsidRPr="00DE1A48" w:rsidRDefault="00DE1A48" w:rsidP="00DE1A48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eastAsia="Times New Roman" w:hAnsi="Lucida Calligraphy"/>
                <w:b/>
                <w:bCs/>
                <w:i/>
                <w:noProof/>
              </w:rPr>
            </w:pPr>
            <w:hyperlink r:id="rId2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www.kenyaeducators.co.ke</w:t>
              </w:r>
            </w:hyperlink>
            <w:r w:rsidRPr="00744876">
              <w:rPr>
                <w:rFonts w:ascii="Book Antiqua" w:hAnsi="Book Antiqua"/>
                <w:b/>
                <w:bCs/>
              </w:rPr>
              <w:t xml:space="preserve"> or Contact 0724333200/0768321553/0795491185</w:t>
            </w:r>
          </w:p>
          <w:bookmarkEnd w:id="1" w:displacedByCustomXml="next"/>
          <w:bookmarkEnd w:id="2" w:displacedByCustomXml="next"/>
          <w:bookmarkEnd w:id="3" w:displacedByCustomXml="next"/>
          <w:bookmarkEnd w:id="4" w:displacedByCustomXml="next"/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  <w:bookmarkEnd w:id="54" w:displacedByCustomXml="next"/>
        </w:sdtContent>
      </w:sdt>
    </w:sdtContent>
  </w:sdt>
  <w:p w14:paraId="1A6244EB" w14:textId="77777777" w:rsidR="00930499" w:rsidRDefault="00930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C77E" w14:textId="77777777" w:rsidR="00DE1A48" w:rsidRDefault="00DE1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4D14" w14:textId="77777777" w:rsidR="00502F53" w:rsidRDefault="00502F53" w:rsidP="00930499">
      <w:pPr>
        <w:spacing w:after="0" w:line="240" w:lineRule="auto"/>
      </w:pPr>
      <w:r>
        <w:separator/>
      </w:r>
    </w:p>
  </w:footnote>
  <w:footnote w:type="continuationSeparator" w:id="0">
    <w:p w14:paraId="2F09731F" w14:textId="77777777" w:rsidR="00502F53" w:rsidRDefault="00502F53" w:rsidP="0093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58B6" w14:textId="77777777" w:rsidR="00DE1A48" w:rsidRDefault="00DE1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7D1C27F4" w14:textId="77777777" w:rsidR="00DE1A48" w:rsidRDefault="00DE1A48" w:rsidP="00DE1A48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3C35AD28" w14:textId="77777777" w:rsidR="00DE1A48" w:rsidRDefault="00DE1A48" w:rsidP="00DE1A48">
    <w:pPr>
      <w:pStyle w:val="Header"/>
    </w:pPr>
  </w:p>
  <w:p w14:paraId="4AAB6A58" w14:textId="77777777" w:rsidR="00DE1A48" w:rsidRDefault="00DE1A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E9CB" w14:textId="77777777" w:rsidR="00DE1A48" w:rsidRDefault="00DE1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E58DF"/>
    <w:multiLevelType w:val="hybridMultilevel"/>
    <w:tmpl w:val="5470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7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99"/>
    <w:rsid w:val="000F3A56"/>
    <w:rsid w:val="0010155D"/>
    <w:rsid w:val="0012389B"/>
    <w:rsid w:val="0020311B"/>
    <w:rsid w:val="00323DF2"/>
    <w:rsid w:val="00363EE9"/>
    <w:rsid w:val="003E003F"/>
    <w:rsid w:val="004A1348"/>
    <w:rsid w:val="00502F53"/>
    <w:rsid w:val="0058715E"/>
    <w:rsid w:val="006624AB"/>
    <w:rsid w:val="006B7302"/>
    <w:rsid w:val="006C710F"/>
    <w:rsid w:val="0072502E"/>
    <w:rsid w:val="00735F0E"/>
    <w:rsid w:val="00882648"/>
    <w:rsid w:val="008F4206"/>
    <w:rsid w:val="00930499"/>
    <w:rsid w:val="009E018A"/>
    <w:rsid w:val="00A73858"/>
    <w:rsid w:val="00CB6C19"/>
    <w:rsid w:val="00D07FE9"/>
    <w:rsid w:val="00D2536D"/>
    <w:rsid w:val="00DE1A48"/>
    <w:rsid w:val="00E67CB0"/>
    <w:rsid w:val="00E734C2"/>
    <w:rsid w:val="00F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74DA8"/>
  <w15:docId w15:val="{F8D00CC4-378D-4615-9F10-1C408003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F2"/>
    <w:pPr>
      <w:ind w:left="720"/>
      <w:contextualSpacing/>
    </w:pPr>
  </w:style>
  <w:style w:type="paragraph" w:styleId="NoSpacing">
    <w:name w:val="No Spacing"/>
    <w:uiPriority w:val="1"/>
    <w:qFormat/>
    <w:rsid w:val="00323D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99"/>
  </w:style>
  <w:style w:type="paragraph" w:styleId="Footer">
    <w:name w:val="footer"/>
    <w:basedOn w:val="Normal"/>
    <w:link w:val="Foot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99"/>
  </w:style>
  <w:style w:type="character" w:styleId="Hyperlink">
    <w:name w:val="Hyperlink"/>
    <w:uiPriority w:val="99"/>
    <w:unhideWhenUsed/>
    <w:rsid w:val="00DE1A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</cp:revision>
  <dcterms:created xsi:type="dcterms:W3CDTF">2022-12-18T08:20:00Z</dcterms:created>
  <dcterms:modified xsi:type="dcterms:W3CDTF">2022-12-18T08:20:00Z</dcterms:modified>
</cp:coreProperties>
</file>