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83D8" w14:textId="77777777" w:rsidR="00C25D7A" w:rsidRDefault="00C25D7A" w:rsidP="00C25D7A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FORM 4 TERM 1 OPENER(ENTRY)</w:t>
      </w:r>
    </w:p>
    <w:p w14:paraId="500DC3E6" w14:textId="77777777" w:rsidR="00C25D7A" w:rsidRDefault="00C25D7A" w:rsidP="00C25D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PHYSICS 232\3</w:t>
      </w:r>
    </w:p>
    <w:p w14:paraId="675AEF1F" w14:textId="603AD643" w:rsidR="00AF6BD2" w:rsidRPr="00C25D7A" w:rsidRDefault="00C25D7A" w:rsidP="00C25D7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b/>
          <w:bCs/>
          <w:sz w:val="32"/>
          <w:szCs w:val="32"/>
        </w:rPr>
        <w:t>CONFIDENTIAL</w:t>
      </w:r>
      <w:r w:rsidR="007E2E32">
        <w:tab/>
      </w:r>
    </w:p>
    <w:p w14:paraId="26945540" w14:textId="77777777" w:rsidR="00AF6BD2" w:rsidRDefault="00AF6BD2" w:rsidP="00AF6BD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EBE">
        <w:rPr>
          <w:rFonts w:ascii="Times New Roman" w:hAnsi="Times New Roman" w:cs="Times New Roman"/>
          <w:b/>
          <w:sz w:val="24"/>
          <w:szCs w:val="24"/>
          <w:u w:val="single"/>
        </w:rPr>
        <w:t>INSTRUCTIONS TO SCHOOLS</w:t>
      </w:r>
    </w:p>
    <w:p w14:paraId="23973BB0" w14:textId="77777777" w:rsidR="00AF6BD2" w:rsidRPr="0031536D" w:rsidRDefault="00AF6BD2" w:rsidP="0031536D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E0437">
        <w:rPr>
          <w:rFonts w:ascii="Times New Roman" w:hAnsi="Times New Roman"/>
          <w:sz w:val="26"/>
          <w:szCs w:val="26"/>
        </w:rPr>
        <w:t xml:space="preserve">The information contained in this paper is to enable the head of school and the teacher in charge of Physics to make adequate preparations for this Physics practical examination. </w:t>
      </w:r>
      <w:r w:rsidRPr="002E0437">
        <w:rPr>
          <w:rFonts w:ascii="Times New Roman" w:hAnsi="Times New Roman"/>
          <w:b/>
          <w:sz w:val="26"/>
          <w:szCs w:val="26"/>
        </w:rPr>
        <w:t>NO ONE ELSE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E0437">
        <w:rPr>
          <w:rFonts w:ascii="Times New Roman" w:hAnsi="Times New Roman"/>
          <w:sz w:val="26"/>
          <w:szCs w:val="26"/>
        </w:rPr>
        <w:t xml:space="preserve">should have access to this paper or acquire knowledge of its contents. Great care </w:t>
      </w:r>
      <w:r w:rsidRPr="002E0437">
        <w:rPr>
          <w:rFonts w:ascii="Times New Roman" w:hAnsi="Times New Roman"/>
          <w:b/>
          <w:sz w:val="26"/>
          <w:szCs w:val="26"/>
        </w:rPr>
        <w:t>MUST</w:t>
      </w:r>
      <w:r w:rsidRPr="002E0437">
        <w:rPr>
          <w:rFonts w:ascii="Times New Roman" w:hAnsi="Times New Roman"/>
          <w:sz w:val="26"/>
          <w:szCs w:val="26"/>
        </w:rPr>
        <w:t xml:space="preserve"> be taken to ensure that the information here does not reach the candidates either directly or indirect.</w:t>
      </w:r>
    </w:p>
    <w:p w14:paraId="7BD994B1" w14:textId="77777777" w:rsidR="00AF6BD2" w:rsidRPr="0031536D" w:rsidRDefault="00AF6BD2" w:rsidP="0031536D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E0437">
        <w:rPr>
          <w:rFonts w:ascii="Times New Roman" w:hAnsi="Times New Roman"/>
          <w:sz w:val="26"/>
          <w:szCs w:val="26"/>
        </w:rPr>
        <w:t xml:space="preserve">The </w:t>
      </w:r>
      <w:r w:rsidRPr="002E0437">
        <w:rPr>
          <w:rFonts w:ascii="Times New Roman" w:hAnsi="Times New Roman"/>
          <w:b/>
          <w:sz w:val="26"/>
          <w:szCs w:val="26"/>
        </w:rPr>
        <w:t>physics teacher</w:t>
      </w:r>
      <w:r w:rsidRPr="002E0437">
        <w:rPr>
          <w:rFonts w:ascii="Times New Roman" w:hAnsi="Times New Roman"/>
          <w:sz w:val="26"/>
          <w:szCs w:val="26"/>
        </w:rPr>
        <w:t xml:space="preserve"> should note that it is his / her responsibility to ensure that each apparatus acquired for this examination agrees with the specifications given.</w:t>
      </w:r>
    </w:p>
    <w:p w14:paraId="652A4E9F" w14:textId="77777777" w:rsidR="00A00E53" w:rsidRDefault="00AF6BD2" w:rsidP="00A00E53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2E0437">
        <w:rPr>
          <w:rFonts w:ascii="Times New Roman" w:hAnsi="Times New Roman"/>
          <w:sz w:val="26"/>
          <w:szCs w:val="26"/>
        </w:rPr>
        <w:t>Th</w:t>
      </w:r>
      <w:r>
        <w:rPr>
          <w:rFonts w:ascii="Times New Roman" w:hAnsi="Times New Roman"/>
          <w:sz w:val="26"/>
          <w:szCs w:val="26"/>
        </w:rPr>
        <w:t>e</w:t>
      </w:r>
      <w:r w:rsidRPr="002E0437">
        <w:rPr>
          <w:rFonts w:ascii="Times New Roman" w:hAnsi="Times New Roman"/>
          <w:sz w:val="26"/>
          <w:szCs w:val="26"/>
        </w:rPr>
        <w:t xml:space="preserve"> question paper will not be opened in advance.</w:t>
      </w:r>
    </w:p>
    <w:p w14:paraId="23172193" w14:textId="77777777" w:rsidR="00A00E53" w:rsidRPr="00A00E53" w:rsidRDefault="00A00E53" w:rsidP="00A00E5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496FC8E3" w14:textId="77777777" w:rsidR="00AF6BD2" w:rsidRPr="00A00E53" w:rsidRDefault="00AF6BD2" w:rsidP="00A00E53">
      <w:pPr>
        <w:pStyle w:val="ListParagraph"/>
        <w:spacing w:after="0" w:line="360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A00E53">
        <w:rPr>
          <w:rFonts w:ascii="Times New Roman" w:hAnsi="Times New Roman" w:cs="Times New Roman"/>
          <w:b/>
          <w:sz w:val="28"/>
          <w:szCs w:val="28"/>
        </w:rPr>
        <w:t>Each candidate will require the following;</w:t>
      </w:r>
    </w:p>
    <w:p w14:paraId="607A870D" w14:textId="77777777" w:rsidR="00AF6BD2" w:rsidRPr="00AF6BD2" w:rsidRDefault="00AF6BD2" w:rsidP="00AF6BD2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445CE3">
        <w:rPr>
          <w:rFonts w:ascii="Times New Roman" w:hAnsi="Times New Roman" w:cs="Times New Roman"/>
          <w:b/>
          <w:sz w:val="28"/>
          <w:szCs w:val="28"/>
        </w:rPr>
        <w:t>QUESTION 1</w:t>
      </w:r>
    </w:p>
    <w:p w14:paraId="579BEEB7" w14:textId="77777777" w:rsidR="00AF6BD2" w:rsidRPr="00AF6BD2" w:rsidRDefault="00AF6BD2" w:rsidP="00AF6BD2">
      <w:pPr>
        <w:numPr>
          <w:ilvl w:val="3"/>
          <w:numId w:val="1"/>
        </w:numPr>
        <w:tabs>
          <w:tab w:val="clear" w:pos="2520"/>
          <w:tab w:val="num" w:pos="770"/>
        </w:tabs>
        <w:spacing w:after="0" w:line="360" w:lineRule="auto"/>
        <w:ind w:left="770" w:hanging="330"/>
        <w:jc w:val="both"/>
        <w:rPr>
          <w:rFonts w:ascii="Times New Roman" w:hAnsi="Times New Roman" w:cs="Times New Roman"/>
          <w:sz w:val="28"/>
          <w:szCs w:val="28"/>
        </w:rPr>
      </w:pPr>
      <w:r w:rsidRPr="00AF6BD2">
        <w:rPr>
          <w:rFonts w:ascii="Times New Roman" w:hAnsi="Times New Roman" w:cs="Times New Roman"/>
          <w:sz w:val="28"/>
          <w:szCs w:val="28"/>
        </w:rPr>
        <w:t>A rectangular glass slab.</w:t>
      </w:r>
    </w:p>
    <w:p w14:paraId="1421B907" w14:textId="77777777" w:rsidR="00AF6BD2" w:rsidRPr="00AF6BD2" w:rsidRDefault="00AF6BD2" w:rsidP="00AF6BD2">
      <w:pPr>
        <w:numPr>
          <w:ilvl w:val="3"/>
          <w:numId w:val="1"/>
        </w:numPr>
        <w:tabs>
          <w:tab w:val="clear" w:pos="2520"/>
          <w:tab w:val="num" w:pos="770"/>
        </w:tabs>
        <w:spacing w:after="0" w:line="360" w:lineRule="auto"/>
        <w:ind w:left="770" w:hanging="330"/>
        <w:jc w:val="both"/>
        <w:rPr>
          <w:rFonts w:ascii="Times New Roman" w:hAnsi="Times New Roman" w:cs="Times New Roman"/>
          <w:sz w:val="28"/>
          <w:szCs w:val="28"/>
        </w:rPr>
      </w:pPr>
      <w:r w:rsidRPr="00AF6BD2">
        <w:rPr>
          <w:rFonts w:ascii="Times New Roman" w:hAnsi="Times New Roman" w:cs="Times New Roman"/>
          <w:sz w:val="28"/>
          <w:szCs w:val="28"/>
        </w:rPr>
        <w:t>A soft board.</w:t>
      </w:r>
    </w:p>
    <w:p w14:paraId="6CC3ED26" w14:textId="77777777" w:rsidR="00AF6BD2" w:rsidRPr="00AF6BD2" w:rsidRDefault="004938A5" w:rsidP="00AF6BD2">
      <w:pPr>
        <w:numPr>
          <w:ilvl w:val="3"/>
          <w:numId w:val="1"/>
        </w:numPr>
        <w:tabs>
          <w:tab w:val="clear" w:pos="2520"/>
          <w:tab w:val="num" w:pos="770"/>
        </w:tabs>
        <w:spacing w:after="0" w:line="360" w:lineRule="auto"/>
        <w:ind w:left="770" w:hanging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White sheet</w:t>
      </w:r>
      <w:r w:rsidR="00AF6BD2" w:rsidRPr="00AF6BD2">
        <w:rPr>
          <w:rFonts w:ascii="Times New Roman" w:hAnsi="Times New Roman" w:cs="Times New Roman"/>
          <w:sz w:val="28"/>
          <w:szCs w:val="28"/>
        </w:rPr>
        <w:t xml:space="preserve"> of paper.</w:t>
      </w:r>
    </w:p>
    <w:p w14:paraId="336DC012" w14:textId="77777777" w:rsidR="00AF6BD2" w:rsidRPr="00AF6BD2" w:rsidRDefault="00AF6BD2" w:rsidP="00AF6BD2">
      <w:pPr>
        <w:numPr>
          <w:ilvl w:val="3"/>
          <w:numId w:val="1"/>
        </w:numPr>
        <w:tabs>
          <w:tab w:val="clear" w:pos="2520"/>
          <w:tab w:val="num" w:pos="770"/>
        </w:tabs>
        <w:spacing w:after="0" w:line="360" w:lineRule="auto"/>
        <w:ind w:left="770" w:hanging="330"/>
        <w:jc w:val="both"/>
        <w:rPr>
          <w:rFonts w:ascii="Times New Roman" w:hAnsi="Times New Roman" w:cs="Times New Roman"/>
          <w:sz w:val="28"/>
          <w:szCs w:val="28"/>
        </w:rPr>
      </w:pPr>
      <w:r w:rsidRPr="00AF6BD2">
        <w:rPr>
          <w:rFonts w:ascii="Times New Roman" w:hAnsi="Times New Roman" w:cs="Times New Roman"/>
          <w:sz w:val="28"/>
          <w:szCs w:val="28"/>
        </w:rPr>
        <w:t>4 optical pins.</w:t>
      </w:r>
    </w:p>
    <w:p w14:paraId="146E305C" w14:textId="77777777" w:rsidR="00E86618" w:rsidRPr="0031536D" w:rsidRDefault="00AF6BD2" w:rsidP="00E86618">
      <w:pPr>
        <w:numPr>
          <w:ilvl w:val="3"/>
          <w:numId w:val="1"/>
        </w:numPr>
        <w:tabs>
          <w:tab w:val="clear" w:pos="2520"/>
          <w:tab w:val="num" w:pos="770"/>
        </w:tabs>
        <w:spacing w:after="0" w:line="360" w:lineRule="auto"/>
        <w:ind w:left="770" w:hanging="330"/>
        <w:jc w:val="both"/>
        <w:rPr>
          <w:rFonts w:ascii="Times New Roman" w:hAnsi="Times New Roman" w:cs="Times New Roman"/>
          <w:sz w:val="28"/>
          <w:szCs w:val="28"/>
        </w:rPr>
      </w:pPr>
      <w:r w:rsidRPr="00AF6BD2">
        <w:rPr>
          <w:rFonts w:ascii="Times New Roman" w:hAnsi="Times New Roman" w:cs="Times New Roman"/>
          <w:sz w:val="28"/>
          <w:szCs w:val="28"/>
        </w:rPr>
        <w:t>Four thumb pins</w:t>
      </w:r>
    </w:p>
    <w:p w14:paraId="6241E747" w14:textId="77777777" w:rsidR="00AF6BD2" w:rsidRPr="0061787F" w:rsidRDefault="00AF6BD2" w:rsidP="00AF6BD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787F">
        <w:rPr>
          <w:rFonts w:ascii="Times New Roman" w:hAnsi="Times New Roman" w:cs="Times New Roman"/>
          <w:b/>
          <w:sz w:val="28"/>
          <w:szCs w:val="28"/>
        </w:rPr>
        <w:t xml:space="preserve">QUESTION 2 </w:t>
      </w:r>
    </w:p>
    <w:p w14:paraId="15526EEE" w14:textId="77777777" w:rsidR="00AF6BD2" w:rsidRPr="00902E9A" w:rsidRDefault="009B760A" w:rsidP="00AF6BD2">
      <w:pPr>
        <w:pStyle w:val="ListParagraph"/>
        <w:numPr>
          <w:ilvl w:val="0"/>
          <w:numId w:val="3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Ammeter ( 0 – 2</w:t>
      </w:r>
      <w:r w:rsidR="00AF6B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AF6BD2">
        <w:rPr>
          <w:rFonts w:ascii="Times New Roman" w:hAnsi="Times New Roman" w:cs="Times New Roman"/>
          <w:sz w:val="28"/>
          <w:szCs w:val="28"/>
        </w:rPr>
        <w:t>A)</w:t>
      </w:r>
    </w:p>
    <w:p w14:paraId="167655AA" w14:textId="77777777" w:rsidR="00AF6BD2" w:rsidRPr="00902E9A" w:rsidRDefault="00AF6BD2" w:rsidP="00AF6BD2">
      <w:pPr>
        <w:pStyle w:val="ListParagraph"/>
        <w:numPr>
          <w:ilvl w:val="0"/>
          <w:numId w:val="3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902E9A">
        <w:rPr>
          <w:rFonts w:ascii="Times New Roman" w:hAnsi="Times New Roman" w:cs="Times New Roman"/>
          <w:sz w:val="28"/>
          <w:szCs w:val="28"/>
        </w:rPr>
        <w:t>Voltmeter</w:t>
      </w:r>
      <w:r w:rsidR="006B1123">
        <w:rPr>
          <w:rFonts w:ascii="Times New Roman" w:hAnsi="Times New Roman" w:cs="Times New Roman"/>
          <w:sz w:val="28"/>
          <w:szCs w:val="28"/>
        </w:rPr>
        <w:t xml:space="preserve"> ( 0 – 5</w:t>
      </w:r>
      <w:r w:rsidR="002727F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V)</w:t>
      </w:r>
    </w:p>
    <w:p w14:paraId="54C10CE2" w14:textId="77777777" w:rsidR="00AF6BD2" w:rsidRDefault="00AF6BD2" w:rsidP="00AF6BD2">
      <w:pPr>
        <w:pStyle w:val="ListParagraph"/>
        <w:numPr>
          <w:ilvl w:val="0"/>
          <w:numId w:val="3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resistance wire PQ mounted on a mm scale (</w:t>
      </w:r>
      <w:proofErr w:type="spellStart"/>
      <w:r>
        <w:rPr>
          <w:rFonts w:ascii="Times New Roman" w:hAnsi="Times New Roman" w:cs="Times New Roman"/>
          <w:sz w:val="28"/>
          <w:szCs w:val="28"/>
        </w:rPr>
        <w:t>s.w.g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28mm)</w:t>
      </w:r>
    </w:p>
    <w:p w14:paraId="0D1827CD" w14:textId="77777777" w:rsidR="00AF6BD2" w:rsidRDefault="00AF6BD2" w:rsidP="00AF6BD2">
      <w:pPr>
        <w:pStyle w:val="ListParagraph"/>
        <w:numPr>
          <w:ilvl w:val="0"/>
          <w:numId w:val="3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new dry cells</w:t>
      </w:r>
    </w:p>
    <w:p w14:paraId="72BB93F3" w14:textId="77777777" w:rsidR="00AF6BD2" w:rsidRDefault="00AF6BD2" w:rsidP="00AF6BD2">
      <w:pPr>
        <w:pStyle w:val="ListParagraph"/>
        <w:numPr>
          <w:ilvl w:val="0"/>
          <w:numId w:val="3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switch</w:t>
      </w:r>
    </w:p>
    <w:p w14:paraId="2127BF20" w14:textId="77777777" w:rsidR="00AF6BD2" w:rsidRDefault="00AF6BD2" w:rsidP="00AF6BD2">
      <w:pPr>
        <w:pStyle w:val="ListParagraph"/>
        <w:numPr>
          <w:ilvl w:val="0"/>
          <w:numId w:val="3"/>
        </w:numPr>
        <w:spacing w:after="0"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holder</w:t>
      </w:r>
    </w:p>
    <w:p w14:paraId="0CDBED32" w14:textId="77777777" w:rsidR="007E2E32" w:rsidRDefault="00AF6BD2" w:rsidP="0031536D">
      <w:pPr>
        <w:pStyle w:val="ListParagraph"/>
        <w:numPr>
          <w:ilvl w:val="0"/>
          <w:numId w:val="3"/>
        </w:numPr>
        <w:spacing w:after="0" w:line="360" w:lineRule="auto"/>
        <w:ind w:left="851" w:hanging="425"/>
      </w:pPr>
      <w:r>
        <w:rPr>
          <w:rFonts w:ascii="Times New Roman" w:hAnsi="Times New Roman" w:cs="Times New Roman"/>
          <w:sz w:val="28"/>
          <w:szCs w:val="28"/>
        </w:rPr>
        <w:lastRenderedPageBreak/>
        <w:t>Six connecting wires</w:t>
      </w:r>
    </w:p>
    <w:sectPr w:rsidR="007E2E32" w:rsidSect="0031536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6C50" w14:textId="77777777" w:rsidR="00D90F6B" w:rsidRDefault="00D90F6B" w:rsidP="004E7463">
      <w:pPr>
        <w:spacing w:after="0" w:line="240" w:lineRule="auto"/>
      </w:pPr>
      <w:r>
        <w:separator/>
      </w:r>
    </w:p>
  </w:endnote>
  <w:endnote w:type="continuationSeparator" w:id="0">
    <w:p w14:paraId="6131C909" w14:textId="77777777" w:rsidR="00D90F6B" w:rsidRDefault="00D90F6B" w:rsidP="004E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39D1" w14:textId="77777777" w:rsidR="004E7463" w:rsidRPr="00744876" w:rsidRDefault="004E7463" w:rsidP="004E7463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bookmarkStart w:id="1" w:name="_Hlk120728587"/>
    <w:bookmarkStart w:id="2" w:name="_Hlk120728588"/>
    <w:bookmarkStart w:id="3" w:name="_Hlk120993343"/>
    <w:bookmarkStart w:id="4" w:name="_Hlk120993344"/>
    <w:bookmarkStart w:id="5" w:name="_Hlk120993375"/>
    <w:bookmarkStart w:id="6" w:name="_Hlk120993376"/>
    <w:bookmarkStart w:id="7" w:name="_Hlk120993449"/>
    <w:bookmarkStart w:id="8" w:name="_Hlk120993450"/>
    <w:bookmarkStart w:id="9" w:name="_Hlk120993474"/>
    <w:bookmarkStart w:id="10" w:name="_Hlk120993475"/>
    <w:bookmarkStart w:id="11" w:name="_Hlk120993534"/>
    <w:bookmarkStart w:id="12" w:name="_Hlk120993535"/>
    <w:bookmarkStart w:id="13" w:name="_Hlk120993571"/>
    <w:bookmarkStart w:id="14" w:name="_Hlk120993572"/>
    <w:bookmarkStart w:id="15" w:name="_Hlk120993589"/>
    <w:bookmarkStart w:id="16" w:name="_Hlk120993590"/>
    <w:bookmarkStart w:id="17" w:name="_Hlk121002453"/>
    <w:bookmarkStart w:id="18" w:name="_Hlk121002454"/>
    <w:bookmarkStart w:id="19" w:name="_Hlk121002495"/>
    <w:bookmarkStart w:id="20" w:name="_Hlk121002496"/>
    <w:bookmarkStart w:id="21" w:name="_Hlk121002538"/>
    <w:bookmarkStart w:id="22" w:name="_Hlk121002539"/>
    <w:bookmarkStart w:id="23" w:name="_Hlk121002640"/>
    <w:bookmarkStart w:id="24" w:name="_Hlk121002641"/>
    <w:bookmarkStart w:id="25" w:name="_Hlk121002651"/>
    <w:bookmarkStart w:id="26" w:name="_Hlk121002652"/>
    <w:bookmarkStart w:id="27" w:name="_Hlk121002660"/>
    <w:bookmarkStart w:id="28" w:name="_Hlk121002661"/>
    <w:bookmarkStart w:id="29" w:name="_Hlk121004885"/>
    <w:bookmarkStart w:id="30" w:name="_Hlk121004886"/>
    <w:bookmarkStart w:id="31" w:name="_Hlk121004940"/>
    <w:bookmarkStart w:id="32" w:name="_Hlk121004941"/>
    <w:bookmarkStart w:id="33" w:name="_Hlk121004967"/>
    <w:bookmarkStart w:id="34" w:name="_Hlk121004968"/>
    <w:bookmarkStart w:id="35" w:name="_Hlk121004984"/>
    <w:bookmarkStart w:id="36" w:name="_Hlk121004985"/>
    <w:bookmarkStart w:id="37" w:name="_Hlk121005002"/>
    <w:bookmarkStart w:id="38" w:name="_Hlk121005003"/>
    <w:bookmarkStart w:id="39" w:name="_Hlk121005021"/>
    <w:bookmarkStart w:id="40" w:name="_Hlk121005022"/>
    <w:bookmarkStart w:id="41" w:name="_Hlk121005061"/>
    <w:bookmarkStart w:id="42" w:name="_Hlk121005062"/>
    <w:bookmarkStart w:id="43" w:name="_Hlk121005078"/>
    <w:bookmarkStart w:id="44" w:name="_Hlk121005079"/>
    <w:bookmarkStart w:id="45" w:name="_Hlk121007937"/>
    <w:bookmarkStart w:id="46" w:name="_Hlk121007938"/>
    <w:bookmarkStart w:id="47" w:name="_Hlk121007949"/>
    <w:bookmarkStart w:id="48" w:name="_Hlk121007950"/>
    <w:bookmarkStart w:id="49" w:name="_Hlk121007960"/>
    <w:bookmarkStart w:id="50" w:name="_Hlk121007961"/>
    <w:bookmarkStart w:id="51" w:name="_Hlk121007968"/>
    <w:bookmarkStart w:id="52" w:name="_Hlk121007969"/>
    <w:bookmarkStart w:id="53" w:name="_Hlk121007986"/>
    <w:bookmarkStart w:id="54" w:name="_Hlk121007987"/>
    <w:r w:rsidRPr="00744876">
      <w:rPr>
        <w:rFonts w:ascii="Book Antiqua" w:hAnsi="Book Antiqua"/>
        <w:b/>
        <w:bCs/>
      </w:rPr>
      <w:t xml:space="preserve">Compiled and </w:t>
    </w:r>
    <w:proofErr w:type="gramStart"/>
    <w:r w:rsidRPr="00744876">
      <w:rPr>
        <w:rFonts w:ascii="Book Antiqua" w:hAnsi="Book Antiqua"/>
        <w:b/>
        <w:bCs/>
      </w:rPr>
      <w:t>Distributed</w:t>
    </w:r>
    <w:proofErr w:type="gramEnd"/>
    <w:r w:rsidRPr="00744876">
      <w:rPr>
        <w:rFonts w:ascii="Book Antiqua" w:hAnsi="Book Antiqua"/>
        <w:b/>
        <w:bCs/>
      </w:rPr>
      <w:t xml:space="preserve"> by Kenya Educators Consultancy, P.O.BOX 15400-00500, Nairobi.</w:t>
    </w:r>
  </w:p>
  <w:p w14:paraId="641DB754" w14:textId="77777777" w:rsidR="004E7463" w:rsidRPr="00744876" w:rsidRDefault="004E7463" w:rsidP="004E7463">
    <w:pPr>
      <w:pStyle w:val="Footer"/>
      <w:pBdr>
        <w:top w:val="thinThickSmallGap" w:sz="24" w:space="1" w:color="823B0B"/>
      </w:pBdr>
      <w:jc w:val="center"/>
      <w:rPr>
        <w:rFonts w:ascii="Book Antiqua" w:hAnsi="Book Antiqua"/>
        <w:b/>
        <w:bCs/>
      </w:rPr>
    </w:pPr>
    <w:r w:rsidRPr="00744876">
      <w:rPr>
        <w:rFonts w:ascii="Book Antiqua" w:hAnsi="Book Antiqua"/>
        <w:b/>
        <w:bCs/>
      </w:rPr>
      <w:t xml:space="preserve">Tel 0724333200 E-mail </w:t>
    </w:r>
    <w:hyperlink r:id="rId1" w:history="1">
      <w:r w:rsidRPr="00744876">
        <w:rPr>
          <w:rStyle w:val="Hyperlink"/>
          <w:rFonts w:ascii="Book Antiqua" w:hAnsi="Book Antiqua"/>
          <w:b/>
          <w:bCs/>
        </w:rPr>
        <w:t>kenyaeducators@gmail.com</w:t>
      </w:r>
    </w:hyperlink>
    <w:r w:rsidRPr="00744876">
      <w:rPr>
        <w:rFonts w:ascii="Book Antiqua" w:hAnsi="Book Antiqua"/>
        <w:b/>
        <w:bCs/>
      </w:rPr>
      <w:t>. ORDER MARKING SCHEMES AT</w:t>
    </w:r>
  </w:p>
  <w:p w14:paraId="630EF864" w14:textId="77777777" w:rsidR="004E7463" w:rsidRPr="00744876" w:rsidRDefault="004E7463" w:rsidP="004E7463">
    <w:pPr>
      <w:pStyle w:val="Footer"/>
      <w:pBdr>
        <w:top w:val="thinThickSmallGap" w:sz="24" w:space="1" w:color="823B0B"/>
      </w:pBdr>
      <w:jc w:val="center"/>
      <w:rPr>
        <w:rFonts w:ascii="Lucida Calligraphy" w:eastAsia="Times New Roman" w:hAnsi="Lucida Calligraphy"/>
        <w:b/>
        <w:bCs/>
        <w:i/>
        <w:noProof/>
      </w:rPr>
    </w:pPr>
    <w:hyperlink r:id="rId2" w:history="1">
      <w:r w:rsidRPr="00744876">
        <w:rPr>
          <w:rStyle w:val="Hyperlink"/>
          <w:rFonts w:ascii="Book Antiqua" w:hAnsi="Book Antiqua"/>
          <w:b/>
          <w:bCs/>
        </w:rPr>
        <w:t>www.kenyaeducators.co.ke</w:t>
      </w:r>
    </w:hyperlink>
    <w:r w:rsidRPr="00744876">
      <w:rPr>
        <w:rFonts w:ascii="Book Antiqua" w:hAnsi="Book Antiqua"/>
        <w:b/>
        <w:bCs/>
      </w:rPr>
      <w:t xml:space="preserve"> or Contact 0724333200/0768321553/0795491185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7732" w14:textId="77777777" w:rsidR="00D90F6B" w:rsidRDefault="00D90F6B" w:rsidP="004E7463">
      <w:pPr>
        <w:spacing w:after="0" w:line="240" w:lineRule="auto"/>
      </w:pPr>
      <w:r>
        <w:separator/>
      </w:r>
    </w:p>
  </w:footnote>
  <w:footnote w:type="continuationSeparator" w:id="0">
    <w:p w14:paraId="198E2D43" w14:textId="77777777" w:rsidR="00D90F6B" w:rsidRDefault="00D90F6B" w:rsidP="004E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p w14:paraId="6F06E3E8" w14:textId="77777777" w:rsidR="004E7463" w:rsidRDefault="004E7463" w:rsidP="004E7463">
    <w:pPr>
      <w:pStyle w:val="Header"/>
      <w:jc w:val="right"/>
      <w:rPr>
        <w:rFonts w:ascii="Book Antiqua" w:hAnsi="Book Antiqua"/>
        <w:b/>
        <w:bCs/>
        <w:sz w:val="24"/>
        <w:szCs w:val="24"/>
        <w:lang w:val="en-GB"/>
      </w:rPr>
    </w:pPr>
    <w:r>
      <w:fldChar w:fldCharType="begin"/>
    </w:r>
    <w:r>
      <w:instrText>HYPERLINK "http://www.kenyaeducators.co.ke"</w:instrText>
    </w:r>
    <w:r>
      <w:fldChar w:fldCharType="separate"/>
    </w:r>
    <w:r w:rsidRPr="00BD7D6A">
      <w:rPr>
        <w:rStyle w:val="Hyperlink"/>
        <w:rFonts w:ascii="Book Antiqua" w:hAnsi="Book Antiqua"/>
        <w:b/>
        <w:bCs/>
        <w:sz w:val="24"/>
        <w:szCs w:val="24"/>
        <w:lang w:val="en-GB"/>
      </w:rPr>
      <w:t>www.kenyaeducators.co.ke</w:t>
    </w:r>
    <w:r>
      <w:rPr>
        <w:rStyle w:val="Hyperlink"/>
        <w:rFonts w:ascii="Book Antiqua" w:hAnsi="Book Antiqua"/>
        <w:b/>
        <w:bCs/>
        <w:sz w:val="24"/>
        <w:szCs w:val="24"/>
        <w:lang w:val="en-GB"/>
      </w:rPr>
      <w:fldChar w:fldCharType="end"/>
    </w:r>
  </w:p>
  <w:bookmarkEnd w:id="0"/>
  <w:p w14:paraId="00D1FBA0" w14:textId="77777777" w:rsidR="004E7463" w:rsidRDefault="004E74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A30F2"/>
    <w:multiLevelType w:val="hybridMultilevel"/>
    <w:tmpl w:val="06E491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B2116E"/>
    <w:multiLevelType w:val="hybridMultilevel"/>
    <w:tmpl w:val="7D9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1DD9"/>
    <w:multiLevelType w:val="hybridMultilevel"/>
    <w:tmpl w:val="B29EFB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E65E403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Calibri" w:hAnsi="Arial" w:cs="Arial" w:hint="default"/>
      </w:rPr>
    </w:lvl>
    <w:lvl w:ilvl="4" w:tplc="2D7EB950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1C2540"/>
    <w:multiLevelType w:val="hybridMultilevel"/>
    <w:tmpl w:val="662C3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296930">
    <w:abstractNumId w:val="2"/>
  </w:num>
  <w:num w:numId="2" w16cid:durableId="1803380219">
    <w:abstractNumId w:val="0"/>
  </w:num>
  <w:num w:numId="3" w16cid:durableId="132261729">
    <w:abstractNumId w:val="3"/>
  </w:num>
  <w:num w:numId="4" w16cid:durableId="523715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D7"/>
    <w:rsid w:val="001E01D7"/>
    <w:rsid w:val="002727FD"/>
    <w:rsid w:val="0031536D"/>
    <w:rsid w:val="004938A5"/>
    <w:rsid w:val="004E7463"/>
    <w:rsid w:val="006B1123"/>
    <w:rsid w:val="007E2E32"/>
    <w:rsid w:val="009B760A"/>
    <w:rsid w:val="00A00E53"/>
    <w:rsid w:val="00A91BD9"/>
    <w:rsid w:val="00AF6BD2"/>
    <w:rsid w:val="00C25D7A"/>
    <w:rsid w:val="00D90F6B"/>
    <w:rsid w:val="00DC2C11"/>
    <w:rsid w:val="00E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7D1B"/>
  <w15:docId w15:val="{B34EFA2F-6361-4DA8-98B4-E0D8DB3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E3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BD2"/>
    <w:pPr>
      <w:ind w:left="720"/>
      <w:contextualSpacing/>
    </w:pPr>
    <w:rPr>
      <w:rFonts w:eastAsiaTheme="minorHAnsi"/>
    </w:rPr>
  </w:style>
  <w:style w:type="paragraph" w:styleId="NormalWeb">
    <w:name w:val="Normal (Web)"/>
    <w:basedOn w:val="Normal"/>
    <w:uiPriority w:val="99"/>
    <w:semiHidden/>
    <w:unhideWhenUsed/>
    <w:rsid w:val="00AF6B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7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6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E7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463"/>
    <w:rPr>
      <w:rFonts w:eastAsiaTheme="minorEastAsia"/>
    </w:rPr>
  </w:style>
  <w:style w:type="character" w:styleId="Hyperlink">
    <w:name w:val="Hyperlink"/>
    <w:uiPriority w:val="99"/>
    <w:unhideWhenUsed/>
    <w:rsid w:val="004E74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JUMA</dc:creator>
  <cp:keywords/>
  <dc:description/>
  <cp:lastModifiedBy>ADMIN</cp:lastModifiedBy>
  <cp:revision>2</cp:revision>
  <dcterms:created xsi:type="dcterms:W3CDTF">2022-12-19T07:55:00Z</dcterms:created>
  <dcterms:modified xsi:type="dcterms:W3CDTF">2022-12-19T07:55:00Z</dcterms:modified>
</cp:coreProperties>
</file>