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E7C4" w14:textId="3FF8306E" w:rsidR="00164537" w:rsidRDefault="00164537" w:rsidP="00A34AD5">
      <w:pPr>
        <w:rPr>
          <w:rFonts w:ascii="Times New Roman" w:hAnsi="Times New Roman" w:cs="Times New Roman"/>
          <w:sz w:val="24"/>
          <w:szCs w:val="24"/>
        </w:rPr>
      </w:pPr>
    </w:p>
    <w:p w14:paraId="2F66B817" w14:textId="32CC1F0B" w:rsidR="00FC4682" w:rsidRDefault="00FC4682" w:rsidP="00FC4682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C4682">
        <w:rPr>
          <w:rFonts w:ascii="Times New Roman" w:hAnsi="Times New Roman" w:cs="Times New Roman"/>
          <w:b/>
          <w:bCs/>
          <w:sz w:val="48"/>
          <w:szCs w:val="48"/>
        </w:rPr>
        <w:t>FORM 3 TERM 1 OPENER(ENTRY)</w:t>
      </w:r>
    </w:p>
    <w:p w14:paraId="5BCFB3EC" w14:textId="6AF8C602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D13321" w14:textId="48A36DA7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B27264" w14:textId="6C7CE3C6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CRE</w:t>
      </w:r>
    </w:p>
    <w:p w14:paraId="0E3B163F" w14:textId="4D12511B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THREE</w:t>
      </w:r>
    </w:p>
    <w:p w14:paraId="52BE4708" w14:textId="1A061B99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TIME:2 HOURS</w:t>
      </w:r>
    </w:p>
    <w:p w14:paraId="775D80B0" w14:textId="591EE469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2D6F62" w14:textId="1716B0E9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8D97DC" w14:textId="1B4201E3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NAME……………………………………CLASS…………………………….</w:t>
      </w:r>
    </w:p>
    <w:p w14:paraId="4E4F2533" w14:textId="4D52F729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E0AD60" w14:textId="0067E850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47ED87" w14:textId="3B7021D0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CE06F9" w14:textId="15EE5334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FAB613" w14:textId="1727DBFC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2F075E" w14:textId="7A3AA385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A0279E" w14:textId="391CAD71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36A81D" w14:textId="77DC0EC3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11F66C" w14:textId="302755D7" w:rsid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014F351" w14:textId="77777777" w:rsidR="00FC4682" w:rsidRPr="00FC4682" w:rsidRDefault="00FC4682" w:rsidP="00FC468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C00313" w14:textId="77777777" w:rsidR="00CF7714" w:rsidRDefault="00A34AD5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Name six historical books in the Old Testament.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4342C49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7C0414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B57ACF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547A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0B3752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63A9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207E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6BF94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B0583F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64DAB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E585D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A0A6F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196D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4726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567B8A" w14:textId="77777777" w:rsidR="00A34AD5" w:rsidRDefault="00A34AD5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promise that God gave Abraham.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7CE42F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EBAB7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CB9E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13F6E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3FA0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CB9D8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84792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8E96F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23CE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28169B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80F3A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CF28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0B8F9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50E6F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79A54" w14:textId="77777777" w:rsidR="00A34AD5" w:rsidRDefault="00A34AD5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seven duties of kings in Israel.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9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7mks)</w:t>
      </w:r>
    </w:p>
    <w:p w14:paraId="6B9878D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067EF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00CA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72FBF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86E7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2DF9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78703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57E9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87334F" w14:textId="77777777" w:rsidR="007D49A0" w:rsidRDefault="007D49A0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how political leaders disappoints the people they lead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0EC85BA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0FC7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2698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E7230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7AC3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6B0B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73F0A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4A508D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11CF9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137BA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3A80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2A72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63785B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D1832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66078A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BF6A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21D0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CFECB6" w14:textId="77777777" w:rsidR="001C1877" w:rsidRDefault="007D49A0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seven specialists in the </w:t>
      </w:r>
      <w:r w:rsidR="003B5FFF">
        <w:rPr>
          <w:rFonts w:ascii="Times New Roman" w:hAnsi="Times New Roman" w:cs="Times New Roman"/>
          <w:sz w:val="24"/>
          <w:szCs w:val="24"/>
        </w:rPr>
        <w:t>Traditional African Community.</w:t>
      </w:r>
      <w:r w:rsidR="003B5FFF">
        <w:rPr>
          <w:rFonts w:ascii="Times New Roman" w:hAnsi="Times New Roman" w:cs="Times New Roman"/>
          <w:sz w:val="24"/>
          <w:szCs w:val="24"/>
        </w:rPr>
        <w:tab/>
      </w:r>
      <w:r w:rsidR="003B5FFF">
        <w:rPr>
          <w:rFonts w:ascii="Times New Roman" w:hAnsi="Times New Roman" w:cs="Times New Roman"/>
          <w:sz w:val="24"/>
          <w:szCs w:val="24"/>
        </w:rPr>
        <w:tab/>
      </w:r>
      <w:r w:rsidR="003B5FFF"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4CB8B5E4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26D95F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E00C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0C860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B41544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A0BE6D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624A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8F854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4B8A4D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5995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D98C7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EF22A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111D9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8D0D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5FCD2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4E01DF" w14:textId="77777777" w:rsidR="001C1877" w:rsidRDefault="001C1877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 seven reasons why Jesus was baptized</w:t>
      </w:r>
      <w:r w:rsidR="00833A96">
        <w:rPr>
          <w:rFonts w:ascii="Times New Roman" w:hAnsi="Times New Roman" w:cs="Times New Roman"/>
          <w:sz w:val="24"/>
          <w:szCs w:val="24"/>
        </w:rPr>
        <w:t>.</w:t>
      </w:r>
      <w:r w:rsidR="00833A96">
        <w:rPr>
          <w:rFonts w:ascii="Times New Roman" w:hAnsi="Times New Roman" w:cs="Times New Roman"/>
          <w:sz w:val="24"/>
          <w:szCs w:val="24"/>
        </w:rPr>
        <w:tab/>
      </w:r>
      <w:r w:rsidR="00833A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22AAA46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1B579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4BA352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C55BC0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DC239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0C6A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017BC9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6B1AD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0B03A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7F44A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36D7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B12A5" w14:textId="77777777" w:rsidR="00E860F2" w:rsidRDefault="001C1877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seven causes of death in Traditional </w:t>
      </w:r>
      <w:r w:rsidR="00E860F2">
        <w:rPr>
          <w:rFonts w:ascii="Times New Roman" w:hAnsi="Times New Roman" w:cs="Times New Roman"/>
          <w:sz w:val="24"/>
          <w:szCs w:val="24"/>
        </w:rPr>
        <w:t>African</w:t>
      </w:r>
      <w:r>
        <w:rPr>
          <w:rFonts w:ascii="Times New Roman" w:hAnsi="Times New Roman" w:cs="Times New Roman"/>
          <w:sz w:val="24"/>
          <w:szCs w:val="24"/>
        </w:rPr>
        <w:t xml:space="preserve"> communities.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6CD7286B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3680F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FE536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D18D4D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268D6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0A83E0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7206B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7841E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84B67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5A0AD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EB8B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21450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31F8E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5DC4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816CE3" w14:textId="77777777" w:rsidR="007D49A0" w:rsidRDefault="007D49A0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0F2">
        <w:rPr>
          <w:rFonts w:ascii="Times New Roman" w:hAnsi="Times New Roman" w:cs="Times New Roman"/>
          <w:sz w:val="24"/>
          <w:szCs w:val="24"/>
        </w:rPr>
        <w:t>State five activities that took place when Jesus was born (Luke 2:-20)</w:t>
      </w:r>
      <w:r w:rsidR="00E860F2">
        <w:rPr>
          <w:rFonts w:ascii="Times New Roman" w:hAnsi="Times New Roman" w:cs="Times New Roman"/>
          <w:sz w:val="24"/>
          <w:szCs w:val="24"/>
        </w:rPr>
        <w:tab/>
      </w:r>
      <w:r w:rsidR="00E860F2"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663AFE0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3144C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27D95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C992A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0D0EBA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AD699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07B46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A0A0F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C23DB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879C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348C6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A2ADA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A96DB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8A291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57803F" w14:textId="77777777" w:rsidR="00B31F39" w:rsidRDefault="00B31F39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lessons Christians learn from the temptations of Jesus?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58DFB48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1E398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919B4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EC53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E0A154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9DEE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8C6B0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B436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67F3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1C54C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D157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D081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B307F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503415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AC917" w14:textId="77777777" w:rsidR="007A00FE" w:rsidRDefault="007A00FE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six teachings on the growth of God’s Kingdom from the parable of the mustard seed.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793171C9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E724BA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8E56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04DD8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B29634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38F194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8867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A886C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007C3D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AB044F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D0FD8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99F72F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C9E3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D88A7" w14:textId="77777777" w:rsidR="007A59AE" w:rsidRDefault="007A59AE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healing of the man with a withered hand (Luke6:6-11)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(7mks)</w:t>
      </w:r>
    </w:p>
    <w:p w14:paraId="76B05A1D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7DF6A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C6912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078972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308CD6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97F75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77E6B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9BE37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C31AA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E31865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BA15A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D9B830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BCFA4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D9CE58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CE0B44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30EEF" w14:textId="77777777" w:rsidR="007A59AE" w:rsidRDefault="007A59AE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five </w:t>
      </w:r>
      <w:r w:rsidR="00462F7A">
        <w:rPr>
          <w:rFonts w:ascii="Times New Roman" w:hAnsi="Times New Roman" w:cs="Times New Roman"/>
          <w:sz w:val="24"/>
          <w:szCs w:val="24"/>
        </w:rPr>
        <w:t>provisions</w:t>
      </w:r>
      <w:r>
        <w:rPr>
          <w:rFonts w:ascii="Times New Roman" w:hAnsi="Times New Roman" w:cs="Times New Roman"/>
          <w:sz w:val="24"/>
          <w:szCs w:val="24"/>
        </w:rPr>
        <w:t xml:space="preserve"> to the Israelites </w:t>
      </w:r>
      <w:r w:rsidR="008E2B18">
        <w:rPr>
          <w:rFonts w:ascii="Times New Roman" w:hAnsi="Times New Roman" w:cs="Times New Roman"/>
          <w:sz w:val="24"/>
          <w:szCs w:val="24"/>
        </w:rPr>
        <w:t>during the Exodus.</w:t>
      </w:r>
      <w:r w:rsidR="008E2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27B0E1DC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5722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8891EA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298BF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BAAFF3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FCF1F1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DA7D59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078E29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E571AB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467E7F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F8BA7" w14:textId="77777777" w:rsidR="00E173B0" w:rsidRDefault="00E173B0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D6460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0A77E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F666E9" w14:textId="77777777" w:rsidR="004C1DA5" w:rsidRDefault="004C1DA5" w:rsidP="004C1D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D6E630" w14:textId="77777777" w:rsidR="007A59AE" w:rsidRDefault="007A59AE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reasons why the Bible is </w:t>
      </w:r>
      <w:r w:rsidR="006B096D">
        <w:rPr>
          <w:rFonts w:ascii="Times New Roman" w:hAnsi="Times New Roman" w:cs="Times New Roman"/>
          <w:sz w:val="24"/>
          <w:szCs w:val="24"/>
        </w:rPr>
        <w:t>referred</w:t>
      </w:r>
      <w:r>
        <w:rPr>
          <w:rFonts w:ascii="Times New Roman" w:hAnsi="Times New Roman" w:cs="Times New Roman"/>
          <w:sz w:val="24"/>
          <w:szCs w:val="24"/>
        </w:rPr>
        <w:t xml:space="preserve"> to as </w:t>
      </w:r>
      <w:r w:rsidR="003047FB">
        <w:rPr>
          <w:rFonts w:ascii="Times New Roman" w:hAnsi="Times New Roman" w:cs="Times New Roman"/>
          <w:sz w:val="24"/>
          <w:szCs w:val="24"/>
        </w:rPr>
        <w:t>a word of God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(8mks)</w:t>
      </w:r>
    </w:p>
    <w:p w14:paraId="3B49AEB5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0257B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A9D5A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234BFA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69E33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FBEFA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9E5C5A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49E7A0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7B393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C0EF0F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FF893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100F6C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2C6AFE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115410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D2AFB9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C11BF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316F14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7F2FEE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5E72E2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6A357F" w14:textId="77777777" w:rsidR="00A33066" w:rsidRDefault="00A33066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five signs of eschatology.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14932A79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1158F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34F23B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3D8ED7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9D7393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77AFB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5F250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DACAC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261282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A0DEC5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8EE15E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6896A8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689E1F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86E51A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0FE81F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48A04A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3A051C" w14:textId="77777777" w:rsidR="00E173B0" w:rsidRDefault="00E173B0" w:rsidP="00E173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E2CEED" w14:textId="77777777" w:rsidR="00A33066" w:rsidRPr="00A34AD5" w:rsidRDefault="00A33066" w:rsidP="00A34AD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five </w:t>
      </w:r>
      <w:r w:rsidR="00E173B0">
        <w:rPr>
          <w:rFonts w:ascii="Times New Roman" w:hAnsi="Times New Roman" w:cs="Times New Roman"/>
          <w:sz w:val="24"/>
          <w:szCs w:val="24"/>
        </w:rPr>
        <w:t>reasons</w:t>
      </w:r>
      <w:r>
        <w:rPr>
          <w:rFonts w:ascii="Times New Roman" w:hAnsi="Times New Roman" w:cs="Times New Roman"/>
          <w:sz w:val="24"/>
          <w:szCs w:val="24"/>
        </w:rPr>
        <w:t xml:space="preserve"> why Peter denied Jesus for three times.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(5mks)</w:t>
      </w:r>
    </w:p>
    <w:sectPr w:rsidR="00A33066" w:rsidRPr="00A34AD5" w:rsidSect="00CF77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21E0" w14:textId="77777777" w:rsidR="00C13A72" w:rsidRDefault="00C13A72" w:rsidP="004C1DA5">
      <w:pPr>
        <w:spacing w:after="0" w:line="240" w:lineRule="auto"/>
      </w:pPr>
      <w:r>
        <w:separator/>
      </w:r>
    </w:p>
  </w:endnote>
  <w:endnote w:type="continuationSeparator" w:id="0">
    <w:p w14:paraId="1E2413B8" w14:textId="77777777" w:rsidR="00C13A72" w:rsidRDefault="00C13A72" w:rsidP="004C1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6204"/>
      <w:docPartObj>
        <w:docPartGallery w:val="Page Numbers (Bottom of Page)"/>
        <w:docPartUnique/>
      </w:docPartObj>
    </w:sdtPr>
    <w:sdtContent>
      <w:bookmarkStart w:id="1" w:name="_Hlk122341999" w:displacedByCustomXml="prev"/>
      <w:bookmarkStart w:id="2" w:name="_Hlk122341998" w:displacedByCustomXml="prev"/>
      <w:bookmarkStart w:id="3" w:name="_Hlk122341989" w:displacedByCustomXml="prev"/>
      <w:bookmarkStart w:id="4" w:name="_Hlk122341988" w:displacedByCustomXml="prev"/>
      <w:bookmarkStart w:id="5" w:name="_Hlk122341978" w:displacedByCustomXml="prev"/>
      <w:bookmarkStart w:id="6" w:name="_Hlk122341977" w:displacedByCustomXml="prev"/>
      <w:bookmarkStart w:id="7" w:name="_Hlk122341966" w:displacedByCustomXml="prev"/>
      <w:bookmarkStart w:id="8" w:name="_Hlk122341965" w:displacedByCustomXml="prev"/>
      <w:bookmarkStart w:id="9" w:name="_Hlk122341953" w:displacedByCustomXml="prev"/>
      <w:bookmarkStart w:id="10" w:name="_Hlk122341952" w:displacedByCustomXml="prev"/>
      <w:bookmarkStart w:id="11" w:name="_Hlk122341931" w:displacedByCustomXml="prev"/>
      <w:bookmarkStart w:id="12" w:name="_Hlk122341930" w:displacedByCustomXml="prev"/>
      <w:bookmarkStart w:id="13" w:name="_Hlk122340910" w:displacedByCustomXml="prev"/>
      <w:bookmarkStart w:id="14" w:name="_Hlk122340909" w:displacedByCustomXml="prev"/>
      <w:bookmarkStart w:id="15" w:name="_Hlk122340896" w:displacedByCustomXml="prev"/>
      <w:bookmarkStart w:id="16" w:name="_Hlk122340895" w:displacedByCustomXml="prev"/>
      <w:bookmarkStart w:id="17" w:name="_Hlk122340854" w:displacedByCustomXml="prev"/>
      <w:bookmarkStart w:id="18" w:name="_Hlk122340853" w:displacedByCustomXml="prev"/>
      <w:bookmarkStart w:id="19" w:name="_Hlk122340844" w:displacedByCustomXml="prev"/>
      <w:bookmarkStart w:id="20" w:name="_Hlk122340843" w:displacedByCustomXml="prev"/>
      <w:bookmarkStart w:id="21" w:name="_Hlk121007987" w:displacedByCustomXml="prev"/>
      <w:bookmarkStart w:id="22" w:name="_Hlk121007986" w:displacedByCustomXml="prev"/>
      <w:bookmarkStart w:id="23" w:name="_Hlk121007969" w:displacedByCustomXml="prev"/>
      <w:bookmarkStart w:id="24" w:name="_Hlk121007968" w:displacedByCustomXml="prev"/>
      <w:bookmarkStart w:id="25" w:name="_Hlk121007961" w:displacedByCustomXml="prev"/>
      <w:bookmarkStart w:id="26" w:name="_Hlk121007960" w:displacedByCustomXml="prev"/>
      <w:bookmarkStart w:id="27" w:name="_Hlk121007950" w:displacedByCustomXml="prev"/>
      <w:bookmarkStart w:id="28" w:name="_Hlk121007949" w:displacedByCustomXml="prev"/>
      <w:bookmarkStart w:id="29" w:name="_Hlk121007938" w:displacedByCustomXml="prev"/>
      <w:bookmarkStart w:id="30" w:name="_Hlk121007937" w:displacedByCustomXml="prev"/>
      <w:bookmarkStart w:id="31" w:name="_Hlk121005079" w:displacedByCustomXml="prev"/>
      <w:bookmarkStart w:id="32" w:name="_Hlk121005078" w:displacedByCustomXml="prev"/>
      <w:bookmarkStart w:id="33" w:name="_Hlk121005062" w:displacedByCustomXml="prev"/>
      <w:bookmarkStart w:id="34" w:name="_Hlk121005061" w:displacedByCustomXml="prev"/>
      <w:bookmarkStart w:id="35" w:name="_Hlk121005022" w:displacedByCustomXml="prev"/>
      <w:bookmarkStart w:id="36" w:name="_Hlk121005021" w:displacedByCustomXml="prev"/>
      <w:bookmarkStart w:id="37" w:name="_Hlk121005003" w:displacedByCustomXml="prev"/>
      <w:bookmarkStart w:id="38" w:name="_Hlk121005002" w:displacedByCustomXml="prev"/>
      <w:bookmarkStart w:id="39" w:name="_Hlk121004985" w:displacedByCustomXml="prev"/>
      <w:bookmarkStart w:id="40" w:name="_Hlk121004984" w:displacedByCustomXml="prev"/>
      <w:bookmarkStart w:id="41" w:name="_Hlk121004968" w:displacedByCustomXml="prev"/>
      <w:bookmarkStart w:id="42" w:name="_Hlk121004967" w:displacedByCustomXml="prev"/>
      <w:bookmarkStart w:id="43" w:name="_Hlk121004941" w:displacedByCustomXml="prev"/>
      <w:bookmarkStart w:id="44" w:name="_Hlk121004940" w:displacedByCustomXml="prev"/>
      <w:bookmarkStart w:id="45" w:name="_Hlk121004886" w:displacedByCustomXml="prev"/>
      <w:bookmarkStart w:id="46" w:name="_Hlk121004885" w:displacedByCustomXml="prev"/>
      <w:bookmarkStart w:id="47" w:name="_Hlk121002661" w:displacedByCustomXml="prev"/>
      <w:bookmarkStart w:id="48" w:name="_Hlk121002660" w:displacedByCustomXml="prev"/>
      <w:bookmarkStart w:id="49" w:name="_Hlk121002652" w:displacedByCustomXml="prev"/>
      <w:bookmarkStart w:id="50" w:name="_Hlk121002651" w:displacedByCustomXml="prev"/>
      <w:bookmarkStart w:id="51" w:name="_Hlk121002641" w:displacedByCustomXml="prev"/>
      <w:bookmarkStart w:id="52" w:name="_Hlk121002640" w:displacedByCustomXml="prev"/>
      <w:bookmarkStart w:id="53" w:name="_Hlk121002539" w:displacedByCustomXml="prev"/>
      <w:bookmarkStart w:id="54" w:name="_Hlk121002538" w:displacedByCustomXml="prev"/>
      <w:bookmarkStart w:id="55" w:name="_Hlk121002496" w:displacedByCustomXml="prev"/>
      <w:bookmarkStart w:id="56" w:name="_Hlk121002495" w:displacedByCustomXml="prev"/>
      <w:bookmarkStart w:id="57" w:name="_Hlk121002454" w:displacedByCustomXml="prev"/>
      <w:bookmarkStart w:id="58" w:name="_Hlk121002453" w:displacedByCustomXml="prev"/>
      <w:bookmarkStart w:id="59" w:name="_Hlk120993590" w:displacedByCustomXml="prev"/>
      <w:bookmarkStart w:id="60" w:name="_Hlk120993589" w:displacedByCustomXml="prev"/>
      <w:bookmarkStart w:id="61" w:name="_Hlk120993572" w:displacedByCustomXml="prev"/>
      <w:bookmarkStart w:id="62" w:name="_Hlk120993571" w:displacedByCustomXml="prev"/>
      <w:bookmarkStart w:id="63" w:name="_Hlk120993535" w:displacedByCustomXml="prev"/>
      <w:bookmarkStart w:id="64" w:name="_Hlk120993534" w:displacedByCustomXml="prev"/>
      <w:bookmarkStart w:id="65" w:name="_Hlk120993475" w:displacedByCustomXml="prev"/>
      <w:bookmarkStart w:id="66" w:name="_Hlk120993474" w:displacedByCustomXml="prev"/>
      <w:bookmarkStart w:id="67" w:name="_Hlk120993450" w:displacedByCustomXml="prev"/>
      <w:bookmarkStart w:id="68" w:name="_Hlk120993449" w:displacedByCustomXml="prev"/>
      <w:bookmarkStart w:id="69" w:name="_Hlk120993376" w:displacedByCustomXml="prev"/>
      <w:bookmarkStart w:id="70" w:name="_Hlk120993375" w:displacedByCustomXml="prev"/>
      <w:bookmarkStart w:id="71" w:name="_Hlk120993344" w:displacedByCustomXml="prev"/>
      <w:bookmarkStart w:id="72" w:name="_Hlk120993343" w:displacedByCustomXml="prev"/>
      <w:bookmarkStart w:id="73" w:name="_Hlk120728588" w:displacedByCustomXml="prev"/>
      <w:bookmarkStart w:id="74" w:name="_Hlk120728587" w:displacedByCustomXml="prev"/>
      <w:p w14:paraId="6F9F61B0" w14:textId="77777777" w:rsidR="00FC4682" w:rsidRPr="00744876" w:rsidRDefault="00FC4682" w:rsidP="00FC4682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Compiled and </w:t>
        </w:r>
        <w:proofErr w:type="gramStart"/>
        <w:r w:rsidRPr="00744876">
          <w:rPr>
            <w:rFonts w:ascii="Book Antiqua" w:hAnsi="Book Antiqua"/>
            <w:b/>
            <w:bCs/>
          </w:rPr>
          <w:t>Distributed</w:t>
        </w:r>
        <w:proofErr w:type="gramEnd"/>
        <w:r w:rsidRPr="00744876">
          <w:rPr>
            <w:rFonts w:ascii="Book Antiqua" w:hAnsi="Book Antiqua"/>
            <w:b/>
            <w:bCs/>
          </w:rPr>
          <w:t xml:space="preserve"> by Kenya Educators Consultancy, P.O.BOX 15400-00500, Nairobi.</w:t>
        </w:r>
      </w:p>
      <w:p w14:paraId="50738011" w14:textId="77777777" w:rsidR="00FC4682" w:rsidRPr="00744876" w:rsidRDefault="00FC4682" w:rsidP="00FC4682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Tel 0724333200 E-mail </w:t>
        </w:r>
        <w:hyperlink r:id="rId1" w:history="1">
          <w:r w:rsidRPr="00744876">
            <w:rPr>
              <w:rStyle w:val="Hyperlink"/>
              <w:rFonts w:ascii="Book Antiqua" w:hAnsi="Book Antiqua"/>
              <w:b/>
              <w:bCs/>
            </w:rPr>
            <w:t>kenyaeducators@gmail.com</w:t>
          </w:r>
        </w:hyperlink>
        <w:r w:rsidRPr="00744876">
          <w:rPr>
            <w:rFonts w:ascii="Book Antiqua" w:hAnsi="Book Antiqua"/>
            <w:b/>
            <w:bCs/>
          </w:rPr>
          <w:t>. ORDER MARKING SCHEMES AT</w:t>
        </w:r>
      </w:p>
      <w:p w14:paraId="7A04F200" w14:textId="77777777" w:rsidR="00FC4682" w:rsidRPr="00744876" w:rsidRDefault="00FC4682" w:rsidP="00FC4682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eastAsia="Times New Roman" w:hAnsi="Lucida Calligraphy"/>
            <w:b/>
            <w:bCs/>
            <w:i/>
            <w:noProof/>
          </w:rPr>
        </w:pPr>
        <w:hyperlink r:id="rId2" w:history="1">
          <w:r w:rsidRPr="00744876">
            <w:rPr>
              <w:rStyle w:val="Hyperlink"/>
              <w:rFonts w:ascii="Book Antiqua" w:hAnsi="Book Antiqua"/>
              <w:b/>
              <w:bCs/>
            </w:rPr>
            <w:t>www.kenyaeducators.co.ke</w:t>
          </w:r>
        </w:hyperlink>
        <w:r w:rsidRPr="00744876">
          <w:rPr>
            <w:rFonts w:ascii="Book Antiqua" w:hAnsi="Book Antiqua"/>
            <w:b/>
            <w:bCs/>
          </w:rPr>
          <w:t xml:space="preserve"> or Contact 0724333200/0768321553/0795491185</w:t>
        </w:r>
        <w:bookmarkEnd w:id="74"/>
        <w:bookmarkEnd w:id="73"/>
        <w:bookmarkEnd w:id="72"/>
        <w:bookmarkEnd w:id="71"/>
        <w:bookmarkEnd w:id="70"/>
        <w:bookmarkEnd w:id="69"/>
        <w:bookmarkEnd w:id="68"/>
        <w:bookmarkEnd w:id="67"/>
        <w:bookmarkEnd w:id="66"/>
        <w:bookmarkEnd w:id="65"/>
        <w:bookmarkEnd w:id="64"/>
        <w:bookmarkEnd w:id="63"/>
        <w:bookmarkEnd w:id="62"/>
        <w:bookmarkEnd w:id="61"/>
        <w:bookmarkEnd w:id="60"/>
        <w:bookmarkEnd w:id="59"/>
        <w:bookmarkEnd w:id="58"/>
        <w:bookmarkEnd w:id="57"/>
        <w:bookmarkEnd w:id="56"/>
        <w:bookmarkEnd w:id="55"/>
        <w:bookmarkEnd w:id="54"/>
        <w:bookmarkEnd w:id="53"/>
        <w:bookmarkEnd w:id="52"/>
        <w:bookmarkEnd w:id="51"/>
        <w:bookmarkEnd w:id="50"/>
        <w:bookmarkEnd w:id="49"/>
        <w:bookmarkEnd w:id="48"/>
        <w:bookmarkEnd w:id="47"/>
        <w:bookmarkEnd w:id="46"/>
        <w:bookmarkEnd w:id="45"/>
        <w:bookmarkEnd w:id="44"/>
        <w:bookmarkEnd w:id="43"/>
        <w:bookmarkEnd w:id="42"/>
        <w:bookmarkEnd w:id="41"/>
        <w:bookmarkEnd w:id="40"/>
        <w:bookmarkEnd w:id="39"/>
        <w:bookmarkEnd w:id="38"/>
        <w:bookmarkEnd w:id="37"/>
        <w:bookmarkEnd w:id="36"/>
        <w:bookmarkEnd w:id="35"/>
        <w:bookmarkEnd w:id="34"/>
        <w:bookmarkEnd w:id="33"/>
        <w:bookmarkEnd w:id="32"/>
        <w:bookmarkEnd w:id="31"/>
        <w:bookmarkEnd w:id="30"/>
        <w:bookmarkEnd w:id="29"/>
        <w:bookmarkEnd w:id="28"/>
        <w:bookmarkEnd w:id="27"/>
        <w:bookmarkEnd w:id="26"/>
        <w:bookmarkEnd w:id="25"/>
        <w:bookmarkEnd w:id="24"/>
        <w:bookmarkEnd w:id="23"/>
        <w:bookmarkEnd w:id="22"/>
        <w:bookmarkEnd w:id="21"/>
        <w:bookmarkEnd w:id="20"/>
        <w:bookmarkEnd w:id="19"/>
        <w:bookmarkEnd w:id="18"/>
        <w:bookmarkEnd w:id="17"/>
        <w:bookmarkEnd w:id="16"/>
        <w:bookmarkEnd w:id="15"/>
        <w:bookmarkEnd w:id="14"/>
        <w:bookmarkEnd w:id="13"/>
        <w:bookmarkEnd w:id="12"/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  <w:bookmarkEnd w:id="1"/>
      </w:p>
      <w:p w14:paraId="5A14DDC3" w14:textId="2AC4E46F" w:rsidR="004C1DA5" w:rsidRDefault="00000000">
        <w:pPr>
          <w:pStyle w:val="Footer"/>
          <w:jc w:val="center"/>
        </w:pPr>
      </w:p>
    </w:sdtContent>
  </w:sdt>
  <w:p w14:paraId="6D8C6CE9" w14:textId="77777777" w:rsidR="004C1DA5" w:rsidRDefault="004C1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7389" w14:textId="77777777" w:rsidR="00C13A72" w:rsidRDefault="00C13A72" w:rsidP="004C1DA5">
      <w:pPr>
        <w:spacing w:after="0" w:line="240" w:lineRule="auto"/>
      </w:pPr>
      <w:r>
        <w:separator/>
      </w:r>
    </w:p>
  </w:footnote>
  <w:footnote w:type="continuationSeparator" w:id="0">
    <w:p w14:paraId="66D22A5D" w14:textId="77777777" w:rsidR="00C13A72" w:rsidRDefault="00C13A72" w:rsidP="004C1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19D296FE" w14:textId="0B9AA2F8" w:rsidR="00FC4682" w:rsidRDefault="00FC4682" w:rsidP="00FC4682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3EF742F3" w14:textId="77777777" w:rsidR="00FC4682" w:rsidRDefault="00FC4682" w:rsidP="00FC4682">
    <w:pPr>
      <w:pStyle w:val="Header"/>
    </w:pPr>
  </w:p>
  <w:p w14:paraId="6B69997D" w14:textId="6C1F660B" w:rsidR="00FC4682" w:rsidRDefault="00FC4682">
    <w:pPr>
      <w:pStyle w:val="Header"/>
    </w:pPr>
  </w:p>
  <w:p w14:paraId="5C09D138" w14:textId="77777777" w:rsidR="00FC4682" w:rsidRDefault="00FC4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A5898"/>
    <w:multiLevelType w:val="hybridMultilevel"/>
    <w:tmpl w:val="3124B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86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D5"/>
    <w:rsid w:val="00025298"/>
    <w:rsid w:val="00083B88"/>
    <w:rsid w:val="00164537"/>
    <w:rsid w:val="001C1877"/>
    <w:rsid w:val="00264962"/>
    <w:rsid w:val="0027640D"/>
    <w:rsid w:val="002B046B"/>
    <w:rsid w:val="003047FB"/>
    <w:rsid w:val="00386418"/>
    <w:rsid w:val="003B5FFF"/>
    <w:rsid w:val="00411A9E"/>
    <w:rsid w:val="004515C2"/>
    <w:rsid w:val="00462F7A"/>
    <w:rsid w:val="004C1DA5"/>
    <w:rsid w:val="004F4707"/>
    <w:rsid w:val="00616460"/>
    <w:rsid w:val="006168C3"/>
    <w:rsid w:val="006B096D"/>
    <w:rsid w:val="00775F59"/>
    <w:rsid w:val="007A00FE"/>
    <w:rsid w:val="007A59AE"/>
    <w:rsid w:val="007D49A0"/>
    <w:rsid w:val="00833A96"/>
    <w:rsid w:val="0089771B"/>
    <w:rsid w:val="008E2B18"/>
    <w:rsid w:val="009E6DF3"/>
    <w:rsid w:val="009E752A"/>
    <w:rsid w:val="00A13E97"/>
    <w:rsid w:val="00A33066"/>
    <w:rsid w:val="00A34AD5"/>
    <w:rsid w:val="00A4270E"/>
    <w:rsid w:val="00A64E78"/>
    <w:rsid w:val="00AF1CCB"/>
    <w:rsid w:val="00B31F39"/>
    <w:rsid w:val="00C13A72"/>
    <w:rsid w:val="00CB3634"/>
    <w:rsid w:val="00CF7714"/>
    <w:rsid w:val="00D26BA6"/>
    <w:rsid w:val="00D6676E"/>
    <w:rsid w:val="00DC1C23"/>
    <w:rsid w:val="00E173B0"/>
    <w:rsid w:val="00E860F2"/>
    <w:rsid w:val="00F04DF3"/>
    <w:rsid w:val="00F53CAA"/>
    <w:rsid w:val="00F767BC"/>
    <w:rsid w:val="00FC282C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A8A0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A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DA5"/>
  </w:style>
  <w:style w:type="paragraph" w:styleId="Footer">
    <w:name w:val="footer"/>
    <w:basedOn w:val="Normal"/>
    <w:link w:val="FooterChar"/>
    <w:uiPriority w:val="99"/>
    <w:unhideWhenUsed/>
    <w:rsid w:val="004C1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DA5"/>
  </w:style>
  <w:style w:type="character" w:styleId="Hyperlink">
    <w:name w:val="Hyperlink"/>
    <w:uiPriority w:val="99"/>
    <w:unhideWhenUsed/>
    <w:rsid w:val="00FC46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ADMIN</cp:lastModifiedBy>
  <cp:revision>2</cp:revision>
  <dcterms:created xsi:type="dcterms:W3CDTF">2022-12-19T08:50:00Z</dcterms:created>
  <dcterms:modified xsi:type="dcterms:W3CDTF">2022-12-19T08:50:00Z</dcterms:modified>
</cp:coreProperties>
</file>