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5E06C" w14:textId="77777777" w:rsidR="0074439A" w:rsidRDefault="00000000">
      <w:pPr>
        <w:spacing w:after="0" w:line="36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NAME …………………………</w:t>
      </w:r>
      <w:proofErr w:type="gramStart"/>
      <w:r>
        <w:rPr>
          <w:rFonts w:ascii="Times New Roman" w:eastAsia="Times New Roman" w:hAnsi="Times New Roman" w:cs="Times New Roman"/>
          <w:b/>
          <w:sz w:val="32"/>
          <w:szCs w:val="32"/>
        </w:rPr>
        <w:t>…..</w:t>
      </w:r>
      <w:proofErr w:type="gramEnd"/>
      <w:r>
        <w:rPr>
          <w:rFonts w:ascii="Times New Roman" w:eastAsia="Times New Roman" w:hAnsi="Times New Roman" w:cs="Times New Roman"/>
          <w:b/>
          <w:sz w:val="32"/>
          <w:szCs w:val="32"/>
        </w:rPr>
        <w:tab/>
        <w:t>INDEX NO. …</w:t>
      </w:r>
      <w:proofErr w:type="gramStart"/>
      <w:r>
        <w:rPr>
          <w:rFonts w:ascii="Times New Roman" w:eastAsia="Times New Roman" w:hAnsi="Times New Roman" w:cs="Times New Roman"/>
          <w:b/>
          <w:sz w:val="32"/>
          <w:szCs w:val="32"/>
        </w:rPr>
        <w:t>…..</w:t>
      </w:r>
      <w:proofErr w:type="gramEnd"/>
      <w:r>
        <w:rPr>
          <w:rFonts w:ascii="Times New Roman" w:eastAsia="Times New Roman" w:hAnsi="Times New Roman" w:cs="Times New Roman"/>
          <w:b/>
          <w:sz w:val="32"/>
          <w:szCs w:val="32"/>
        </w:rPr>
        <w:t>…CLASS …</w:t>
      </w:r>
    </w:p>
    <w:p w14:paraId="36AF463C" w14:textId="68DE8866" w:rsidR="0074439A" w:rsidRDefault="00000000">
      <w:pPr>
        <w:rPr>
          <w:rFonts w:ascii="Arial Black" w:eastAsia="Arial Black" w:hAnsi="Arial Black" w:cs="Arial Black"/>
          <w:b/>
        </w:rPr>
      </w:pPr>
      <w:r>
        <w:rPr>
          <w:rFonts w:ascii="Arial Black" w:eastAsia="Arial Black" w:hAnsi="Arial Black" w:cs="Arial Black"/>
          <w:b/>
        </w:rPr>
        <w:t>202</w:t>
      </w:r>
      <w:r w:rsidR="00700F53">
        <w:rPr>
          <w:rFonts w:ascii="Arial Black" w:eastAsia="Arial Black" w:hAnsi="Arial Black" w:cs="Arial Black"/>
          <w:b/>
        </w:rPr>
        <w:t>3</w:t>
      </w:r>
      <w:r>
        <w:rPr>
          <w:rFonts w:ascii="Arial Black" w:eastAsia="Arial Black" w:hAnsi="Arial Black" w:cs="Arial Black"/>
          <w:b/>
        </w:rPr>
        <w:t xml:space="preserve"> FORM</w:t>
      </w:r>
      <w:r w:rsidR="00700F53">
        <w:rPr>
          <w:rFonts w:ascii="Arial Black" w:eastAsia="Arial Black" w:hAnsi="Arial Black" w:cs="Arial Black"/>
          <w:b/>
        </w:rPr>
        <w:t xml:space="preserve"> 3 </w:t>
      </w:r>
      <w:r>
        <w:rPr>
          <w:rFonts w:ascii="Arial Black" w:eastAsia="Arial Black" w:hAnsi="Arial Black" w:cs="Arial Black"/>
          <w:b/>
        </w:rPr>
        <w:t xml:space="preserve">TERM </w:t>
      </w:r>
      <w:r w:rsidR="00700F53">
        <w:rPr>
          <w:rFonts w:ascii="Arial Black" w:eastAsia="Arial Black" w:hAnsi="Arial Black" w:cs="Arial Black"/>
          <w:b/>
        </w:rPr>
        <w:t xml:space="preserve">3 </w:t>
      </w:r>
      <w:r>
        <w:rPr>
          <w:rFonts w:ascii="Arial Black" w:eastAsia="Arial Black" w:hAnsi="Arial Black" w:cs="Arial Black"/>
          <w:b/>
        </w:rPr>
        <w:t>EXAMS</w:t>
      </w:r>
    </w:p>
    <w:p w14:paraId="3C67BCA2" w14:textId="77777777" w:rsidR="0074439A" w:rsidRDefault="00000000">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231/2</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p>
    <w:p w14:paraId="72BC72AF" w14:textId="77777777" w:rsidR="0074439A" w:rsidRDefault="00000000">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BIOLOGY</w:t>
      </w:r>
      <w:r>
        <w:rPr>
          <w:rFonts w:ascii="Times New Roman" w:eastAsia="Times New Roman" w:hAnsi="Times New Roman" w:cs="Times New Roman"/>
          <w:b/>
          <w:sz w:val="28"/>
          <w:szCs w:val="28"/>
        </w:rPr>
        <w:tab/>
      </w:r>
    </w:p>
    <w:p w14:paraId="3B2C9E02" w14:textId="77777777" w:rsidR="00700F53" w:rsidRDefault="00000000">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Paper 2</w:t>
      </w:r>
      <w:r>
        <w:rPr>
          <w:rFonts w:ascii="Times New Roman" w:eastAsia="Times New Roman" w:hAnsi="Times New Roman" w:cs="Times New Roman"/>
          <w:b/>
          <w:sz w:val="28"/>
          <w:szCs w:val="28"/>
        </w:rPr>
        <w:tab/>
      </w:r>
    </w:p>
    <w:p w14:paraId="2CED74D2" w14:textId="77777777" w:rsidR="00700F53" w:rsidRDefault="00700F53">
      <w:pPr>
        <w:spacing w:after="0"/>
        <w:rPr>
          <w:rFonts w:ascii="Times New Roman" w:eastAsia="Times New Roman" w:hAnsi="Times New Roman" w:cs="Times New Roman"/>
          <w:b/>
          <w:sz w:val="28"/>
          <w:szCs w:val="28"/>
        </w:rPr>
      </w:pPr>
    </w:p>
    <w:p w14:paraId="2E15910D" w14:textId="77777777" w:rsidR="00700F53" w:rsidRPr="00DE3CFC" w:rsidRDefault="00700F53" w:rsidP="00700F53">
      <w:pPr>
        <w:spacing w:after="0"/>
        <w:jc w:val="center"/>
        <w:rPr>
          <w:rFonts w:ascii="Times New Roman" w:hAnsi="Times New Roman" w:cs="Times New Roman"/>
          <w:b/>
          <w:sz w:val="44"/>
          <w:szCs w:val="44"/>
          <w:u w:val="single"/>
        </w:rPr>
      </w:pPr>
      <w:bookmarkStart w:id="0" w:name="_Hlk144388493"/>
      <w:r w:rsidRPr="00DE3CFC">
        <w:rPr>
          <w:rFonts w:ascii="Times New Roman" w:hAnsi="Times New Roman" w:cs="Times New Roman"/>
          <w:b/>
          <w:sz w:val="44"/>
          <w:szCs w:val="44"/>
          <w:u w:val="single"/>
        </w:rPr>
        <w:t>T</w:t>
      </w:r>
      <w:r>
        <w:rPr>
          <w:rFonts w:ascii="Times New Roman" w:hAnsi="Times New Roman" w:cs="Times New Roman"/>
          <w:b/>
          <w:sz w:val="44"/>
          <w:szCs w:val="44"/>
          <w:u w:val="single"/>
        </w:rPr>
        <w:t>HE STANDARD MEASURE SERIES FORM 3 END OF YEAR EXAMS 2023.</w:t>
      </w:r>
    </w:p>
    <w:bookmarkEnd w:id="0"/>
    <w:p w14:paraId="32877305" w14:textId="77777777" w:rsidR="0074439A" w:rsidRDefault="00000000">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14:paraId="11546382" w14:textId="77777777" w:rsidR="0074439A"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Instructions to candidates</w:t>
      </w:r>
    </w:p>
    <w:p w14:paraId="6D7A19C9" w14:textId="77777777" w:rsidR="0074439A" w:rsidRDefault="00000000">
      <w:pPr>
        <w:numPr>
          <w:ilvl w:val="0"/>
          <w:numId w:val="1"/>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Write your name and admission number in the spaces provided above</w:t>
      </w:r>
    </w:p>
    <w:p w14:paraId="003C30A1" w14:textId="77777777" w:rsidR="0074439A" w:rsidRDefault="00000000">
      <w:pPr>
        <w:numPr>
          <w:ilvl w:val="0"/>
          <w:numId w:val="1"/>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Sign and write the date of examination in the spaces provided above</w:t>
      </w:r>
    </w:p>
    <w:p w14:paraId="202246AA" w14:textId="77777777" w:rsidR="0074439A" w:rsidRDefault="00000000">
      <w:pPr>
        <w:numPr>
          <w:ilvl w:val="0"/>
          <w:numId w:val="1"/>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This paper consists of two sections; A and B</w:t>
      </w:r>
    </w:p>
    <w:p w14:paraId="5DFDA7BF" w14:textId="77777777" w:rsidR="0074439A" w:rsidRDefault="00000000">
      <w:pPr>
        <w:numPr>
          <w:ilvl w:val="0"/>
          <w:numId w:val="1"/>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Answer all the questions in section A in the spaces provided</w:t>
      </w:r>
    </w:p>
    <w:p w14:paraId="67193741" w14:textId="77777777" w:rsidR="0074439A" w:rsidRDefault="00000000">
      <w:pPr>
        <w:numPr>
          <w:ilvl w:val="0"/>
          <w:numId w:val="1"/>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In section B answer question 6 (compulsory) and either question 7 or 8 in the spaces provided after question 8.</w:t>
      </w:r>
    </w:p>
    <w:p w14:paraId="4D69B5E5" w14:textId="77777777" w:rsidR="0074439A" w:rsidRDefault="00000000">
      <w:pPr>
        <w:numPr>
          <w:ilvl w:val="0"/>
          <w:numId w:val="1"/>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This paper consists of 12 printed pages</w:t>
      </w:r>
    </w:p>
    <w:p w14:paraId="6B73E0A4" w14:textId="77777777" w:rsidR="0074439A" w:rsidRDefault="00000000">
      <w:pPr>
        <w:numPr>
          <w:ilvl w:val="0"/>
          <w:numId w:val="1"/>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Candidates should check the question paper to ascertain that all the pages are printed as indicated and that no questions are missing.</w:t>
      </w:r>
    </w:p>
    <w:p w14:paraId="577DD43C" w14:textId="77777777" w:rsidR="0074439A" w:rsidRDefault="0074439A">
      <w:pPr>
        <w:rPr>
          <w:rFonts w:ascii="Times New Roman" w:eastAsia="Times New Roman" w:hAnsi="Times New Roman" w:cs="Times New Roman"/>
          <w:sz w:val="28"/>
          <w:szCs w:val="28"/>
        </w:rPr>
      </w:pPr>
    </w:p>
    <w:tbl>
      <w:tblPr>
        <w:tblStyle w:val="a"/>
        <w:tblW w:w="5677"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5"/>
        <w:gridCol w:w="1435"/>
        <w:gridCol w:w="1383"/>
        <w:gridCol w:w="1554"/>
      </w:tblGrid>
      <w:tr w:rsidR="0074439A" w14:paraId="2A0D4575" w14:textId="77777777">
        <w:tc>
          <w:tcPr>
            <w:tcW w:w="1305" w:type="dxa"/>
          </w:tcPr>
          <w:p w14:paraId="1143E7ED" w14:textId="77777777" w:rsidR="0074439A" w:rsidRDefault="00000000">
            <w:pPr>
              <w:rPr>
                <w:sz w:val="28"/>
                <w:szCs w:val="28"/>
              </w:rPr>
            </w:pPr>
            <w:r>
              <w:rPr>
                <w:sz w:val="28"/>
                <w:szCs w:val="28"/>
              </w:rPr>
              <w:t xml:space="preserve">Section </w:t>
            </w:r>
          </w:p>
        </w:tc>
        <w:tc>
          <w:tcPr>
            <w:tcW w:w="1435" w:type="dxa"/>
          </w:tcPr>
          <w:p w14:paraId="752538AD" w14:textId="77777777" w:rsidR="0074439A" w:rsidRDefault="00000000">
            <w:pPr>
              <w:rPr>
                <w:sz w:val="28"/>
                <w:szCs w:val="28"/>
              </w:rPr>
            </w:pPr>
            <w:r>
              <w:rPr>
                <w:sz w:val="28"/>
                <w:szCs w:val="28"/>
              </w:rPr>
              <w:t xml:space="preserve">Questions </w:t>
            </w:r>
          </w:p>
        </w:tc>
        <w:tc>
          <w:tcPr>
            <w:tcW w:w="1383" w:type="dxa"/>
          </w:tcPr>
          <w:p w14:paraId="2FFC2CED" w14:textId="77777777" w:rsidR="0074439A" w:rsidRDefault="00000000">
            <w:pPr>
              <w:rPr>
                <w:sz w:val="28"/>
                <w:szCs w:val="28"/>
              </w:rPr>
            </w:pPr>
            <w:r>
              <w:rPr>
                <w:sz w:val="28"/>
                <w:szCs w:val="28"/>
              </w:rPr>
              <w:t>Maximum</w:t>
            </w:r>
          </w:p>
          <w:p w14:paraId="78543F1C" w14:textId="77777777" w:rsidR="0074439A" w:rsidRDefault="00000000">
            <w:pPr>
              <w:rPr>
                <w:sz w:val="28"/>
                <w:szCs w:val="28"/>
              </w:rPr>
            </w:pPr>
            <w:r>
              <w:rPr>
                <w:sz w:val="28"/>
                <w:szCs w:val="28"/>
              </w:rPr>
              <w:t>Score</w:t>
            </w:r>
          </w:p>
        </w:tc>
        <w:tc>
          <w:tcPr>
            <w:tcW w:w="1554" w:type="dxa"/>
          </w:tcPr>
          <w:p w14:paraId="53060C28" w14:textId="77777777" w:rsidR="0074439A" w:rsidRDefault="00000000">
            <w:pPr>
              <w:rPr>
                <w:sz w:val="28"/>
                <w:szCs w:val="28"/>
              </w:rPr>
            </w:pPr>
            <w:r>
              <w:rPr>
                <w:sz w:val="28"/>
                <w:szCs w:val="28"/>
              </w:rPr>
              <w:t>Candidate’s Score</w:t>
            </w:r>
          </w:p>
        </w:tc>
      </w:tr>
      <w:tr w:rsidR="0074439A" w14:paraId="30B0CBA0" w14:textId="77777777">
        <w:tc>
          <w:tcPr>
            <w:tcW w:w="1305" w:type="dxa"/>
            <w:vMerge w:val="restart"/>
          </w:tcPr>
          <w:p w14:paraId="5A2E54B2" w14:textId="77777777" w:rsidR="0074439A" w:rsidRDefault="00000000">
            <w:pPr>
              <w:jc w:val="center"/>
              <w:rPr>
                <w:sz w:val="28"/>
                <w:szCs w:val="28"/>
              </w:rPr>
            </w:pPr>
            <w:r>
              <w:rPr>
                <w:sz w:val="28"/>
                <w:szCs w:val="28"/>
              </w:rPr>
              <w:t>A</w:t>
            </w:r>
          </w:p>
        </w:tc>
        <w:tc>
          <w:tcPr>
            <w:tcW w:w="1435" w:type="dxa"/>
          </w:tcPr>
          <w:p w14:paraId="3E741D89" w14:textId="77777777" w:rsidR="0074439A" w:rsidRDefault="00000000">
            <w:pPr>
              <w:rPr>
                <w:sz w:val="28"/>
                <w:szCs w:val="28"/>
              </w:rPr>
            </w:pPr>
            <w:r>
              <w:rPr>
                <w:sz w:val="28"/>
                <w:szCs w:val="28"/>
              </w:rPr>
              <w:t>1</w:t>
            </w:r>
          </w:p>
        </w:tc>
        <w:tc>
          <w:tcPr>
            <w:tcW w:w="1383" w:type="dxa"/>
          </w:tcPr>
          <w:p w14:paraId="079DE7B1" w14:textId="77777777" w:rsidR="0074439A" w:rsidRDefault="00000000">
            <w:pPr>
              <w:rPr>
                <w:sz w:val="28"/>
                <w:szCs w:val="28"/>
              </w:rPr>
            </w:pPr>
            <w:r>
              <w:rPr>
                <w:sz w:val="28"/>
                <w:szCs w:val="28"/>
              </w:rPr>
              <w:t>8</w:t>
            </w:r>
          </w:p>
        </w:tc>
        <w:tc>
          <w:tcPr>
            <w:tcW w:w="1554" w:type="dxa"/>
          </w:tcPr>
          <w:p w14:paraId="4FCE1963" w14:textId="77777777" w:rsidR="0074439A" w:rsidRDefault="0074439A">
            <w:pPr>
              <w:rPr>
                <w:sz w:val="28"/>
                <w:szCs w:val="28"/>
              </w:rPr>
            </w:pPr>
          </w:p>
        </w:tc>
      </w:tr>
      <w:tr w:rsidR="0074439A" w14:paraId="0FE7385B" w14:textId="77777777">
        <w:tc>
          <w:tcPr>
            <w:tcW w:w="1305" w:type="dxa"/>
            <w:vMerge/>
          </w:tcPr>
          <w:p w14:paraId="098078BE" w14:textId="77777777" w:rsidR="0074439A" w:rsidRDefault="0074439A">
            <w:pPr>
              <w:widowControl w:val="0"/>
              <w:pBdr>
                <w:top w:val="nil"/>
                <w:left w:val="nil"/>
                <w:bottom w:val="nil"/>
                <w:right w:val="nil"/>
                <w:between w:val="nil"/>
              </w:pBdr>
              <w:spacing w:line="276" w:lineRule="auto"/>
              <w:rPr>
                <w:sz w:val="28"/>
                <w:szCs w:val="28"/>
              </w:rPr>
            </w:pPr>
          </w:p>
        </w:tc>
        <w:tc>
          <w:tcPr>
            <w:tcW w:w="1435" w:type="dxa"/>
          </w:tcPr>
          <w:p w14:paraId="20A4CCAB" w14:textId="77777777" w:rsidR="0074439A" w:rsidRDefault="00000000">
            <w:pPr>
              <w:rPr>
                <w:sz w:val="28"/>
                <w:szCs w:val="28"/>
              </w:rPr>
            </w:pPr>
            <w:r>
              <w:rPr>
                <w:sz w:val="28"/>
                <w:szCs w:val="28"/>
              </w:rPr>
              <w:t>2</w:t>
            </w:r>
          </w:p>
        </w:tc>
        <w:tc>
          <w:tcPr>
            <w:tcW w:w="1383" w:type="dxa"/>
          </w:tcPr>
          <w:p w14:paraId="6D4C8613" w14:textId="77777777" w:rsidR="0074439A" w:rsidRDefault="00000000">
            <w:pPr>
              <w:rPr>
                <w:sz w:val="28"/>
                <w:szCs w:val="28"/>
              </w:rPr>
            </w:pPr>
            <w:r>
              <w:rPr>
                <w:sz w:val="28"/>
                <w:szCs w:val="28"/>
              </w:rPr>
              <w:t>8</w:t>
            </w:r>
          </w:p>
        </w:tc>
        <w:tc>
          <w:tcPr>
            <w:tcW w:w="1554" w:type="dxa"/>
          </w:tcPr>
          <w:p w14:paraId="2BC06B75" w14:textId="77777777" w:rsidR="0074439A" w:rsidRDefault="0074439A">
            <w:pPr>
              <w:rPr>
                <w:sz w:val="28"/>
                <w:szCs w:val="28"/>
              </w:rPr>
            </w:pPr>
          </w:p>
        </w:tc>
      </w:tr>
      <w:tr w:rsidR="0074439A" w14:paraId="3C50B6B3" w14:textId="77777777">
        <w:tc>
          <w:tcPr>
            <w:tcW w:w="1305" w:type="dxa"/>
            <w:vMerge/>
          </w:tcPr>
          <w:p w14:paraId="3469AE29" w14:textId="77777777" w:rsidR="0074439A" w:rsidRDefault="0074439A">
            <w:pPr>
              <w:widowControl w:val="0"/>
              <w:pBdr>
                <w:top w:val="nil"/>
                <w:left w:val="nil"/>
                <w:bottom w:val="nil"/>
                <w:right w:val="nil"/>
                <w:between w:val="nil"/>
              </w:pBdr>
              <w:spacing w:line="276" w:lineRule="auto"/>
              <w:rPr>
                <w:sz w:val="28"/>
                <w:szCs w:val="28"/>
              </w:rPr>
            </w:pPr>
          </w:p>
        </w:tc>
        <w:tc>
          <w:tcPr>
            <w:tcW w:w="1435" w:type="dxa"/>
          </w:tcPr>
          <w:p w14:paraId="554B3016" w14:textId="77777777" w:rsidR="0074439A" w:rsidRDefault="00000000">
            <w:pPr>
              <w:rPr>
                <w:sz w:val="28"/>
                <w:szCs w:val="28"/>
              </w:rPr>
            </w:pPr>
            <w:r>
              <w:rPr>
                <w:sz w:val="28"/>
                <w:szCs w:val="28"/>
              </w:rPr>
              <w:t>3</w:t>
            </w:r>
          </w:p>
        </w:tc>
        <w:tc>
          <w:tcPr>
            <w:tcW w:w="1383" w:type="dxa"/>
          </w:tcPr>
          <w:p w14:paraId="4080A9FD" w14:textId="77777777" w:rsidR="0074439A" w:rsidRDefault="00000000">
            <w:pPr>
              <w:rPr>
                <w:sz w:val="28"/>
                <w:szCs w:val="28"/>
              </w:rPr>
            </w:pPr>
            <w:r>
              <w:rPr>
                <w:sz w:val="28"/>
                <w:szCs w:val="28"/>
              </w:rPr>
              <w:t>8</w:t>
            </w:r>
          </w:p>
        </w:tc>
        <w:tc>
          <w:tcPr>
            <w:tcW w:w="1554" w:type="dxa"/>
          </w:tcPr>
          <w:p w14:paraId="23061B44" w14:textId="77777777" w:rsidR="0074439A" w:rsidRDefault="0074439A">
            <w:pPr>
              <w:rPr>
                <w:sz w:val="28"/>
                <w:szCs w:val="28"/>
              </w:rPr>
            </w:pPr>
          </w:p>
        </w:tc>
      </w:tr>
      <w:tr w:rsidR="0074439A" w14:paraId="39B1E732" w14:textId="77777777">
        <w:tc>
          <w:tcPr>
            <w:tcW w:w="1305" w:type="dxa"/>
            <w:vMerge/>
          </w:tcPr>
          <w:p w14:paraId="7F7DD74D" w14:textId="77777777" w:rsidR="0074439A" w:rsidRDefault="0074439A">
            <w:pPr>
              <w:widowControl w:val="0"/>
              <w:pBdr>
                <w:top w:val="nil"/>
                <w:left w:val="nil"/>
                <w:bottom w:val="nil"/>
                <w:right w:val="nil"/>
                <w:between w:val="nil"/>
              </w:pBdr>
              <w:spacing w:line="276" w:lineRule="auto"/>
              <w:rPr>
                <w:sz w:val="28"/>
                <w:szCs w:val="28"/>
              </w:rPr>
            </w:pPr>
          </w:p>
        </w:tc>
        <w:tc>
          <w:tcPr>
            <w:tcW w:w="1435" w:type="dxa"/>
          </w:tcPr>
          <w:p w14:paraId="19B9A2DB" w14:textId="77777777" w:rsidR="0074439A" w:rsidRDefault="00000000">
            <w:pPr>
              <w:rPr>
                <w:sz w:val="28"/>
                <w:szCs w:val="28"/>
              </w:rPr>
            </w:pPr>
            <w:r>
              <w:rPr>
                <w:sz w:val="28"/>
                <w:szCs w:val="28"/>
              </w:rPr>
              <w:t>4</w:t>
            </w:r>
          </w:p>
        </w:tc>
        <w:tc>
          <w:tcPr>
            <w:tcW w:w="1383" w:type="dxa"/>
          </w:tcPr>
          <w:p w14:paraId="01A96508" w14:textId="77777777" w:rsidR="0074439A" w:rsidRDefault="00000000">
            <w:pPr>
              <w:rPr>
                <w:sz w:val="28"/>
                <w:szCs w:val="28"/>
              </w:rPr>
            </w:pPr>
            <w:r>
              <w:rPr>
                <w:sz w:val="28"/>
                <w:szCs w:val="28"/>
              </w:rPr>
              <w:t>8</w:t>
            </w:r>
          </w:p>
        </w:tc>
        <w:tc>
          <w:tcPr>
            <w:tcW w:w="1554" w:type="dxa"/>
          </w:tcPr>
          <w:p w14:paraId="5A95A398" w14:textId="77777777" w:rsidR="0074439A" w:rsidRDefault="0074439A">
            <w:pPr>
              <w:rPr>
                <w:sz w:val="28"/>
                <w:szCs w:val="28"/>
              </w:rPr>
            </w:pPr>
          </w:p>
        </w:tc>
      </w:tr>
      <w:tr w:rsidR="0074439A" w14:paraId="21B26152" w14:textId="77777777">
        <w:tc>
          <w:tcPr>
            <w:tcW w:w="1305" w:type="dxa"/>
            <w:vMerge/>
          </w:tcPr>
          <w:p w14:paraId="78FF3A75" w14:textId="77777777" w:rsidR="0074439A" w:rsidRDefault="0074439A">
            <w:pPr>
              <w:widowControl w:val="0"/>
              <w:pBdr>
                <w:top w:val="nil"/>
                <w:left w:val="nil"/>
                <w:bottom w:val="nil"/>
                <w:right w:val="nil"/>
                <w:between w:val="nil"/>
              </w:pBdr>
              <w:spacing w:line="276" w:lineRule="auto"/>
              <w:rPr>
                <w:sz w:val="28"/>
                <w:szCs w:val="28"/>
              </w:rPr>
            </w:pPr>
          </w:p>
        </w:tc>
        <w:tc>
          <w:tcPr>
            <w:tcW w:w="1435" w:type="dxa"/>
          </w:tcPr>
          <w:p w14:paraId="72729DC7" w14:textId="77777777" w:rsidR="0074439A" w:rsidRDefault="00000000">
            <w:pPr>
              <w:rPr>
                <w:sz w:val="28"/>
                <w:szCs w:val="28"/>
              </w:rPr>
            </w:pPr>
            <w:r>
              <w:rPr>
                <w:sz w:val="28"/>
                <w:szCs w:val="28"/>
              </w:rPr>
              <w:t>5</w:t>
            </w:r>
          </w:p>
        </w:tc>
        <w:tc>
          <w:tcPr>
            <w:tcW w:w="1383" w:type="dxa"/>
          </w:tcPr>
          <w:p w14:paraId="321BBE20" w14:textId="77777777" w:rsidR="0074439A" w:rsidRDefault="00000000">
            <w:pPr>
              <w:rPr>
                <w:sz w:val="28"/>
                <w:szCs w:val="28"/>
              </w:rPr>
            </w:pPr>
            <w:r>
              <w:rPr>
                <w:sz w:val="28"/>
                <w:szCs w:val="28"/>
              </w:rPr>
              <w:t>8</w:t>
            </w:r>
          </w:p>
        </w:tc>
        <w:tc>
          <w:tcPr>
            <w:tcW w:w="1554" w:type="dxa"/>
          </w:tcPr>
          <w:p w14:paraId="6D599B94" w14:textId="77777777" w:rsidR="0074439A" w:rsidRDefault="0074439A">
            <w:pPr>
              <w:rPr>
                <w:sz w:val="28"/>
                <w:szCs w:val="28"/>
              </w:rPr>
            </w:pPr>
          </w:p>
        </w:tc>
      </w:tr>
      <w:tr w:rsidR="0074439A" w14:paraId="3DCB04DC" w14:textId="77777777">
        <w:tc>
          <w:tcPr>
            <w:tcW w:w="1305" w:type="dxa"/>
            <w:vMerge w:val="restart"/>
          </w:tcPr>
          <w:p w14:paraId="534C57A3" w14:textId="77777777" w:rsidR="0074439A" w:rsidRDefault="00000000">
            <w:pPr>
              <w:jc w:val="center"/>
              <w:rPr>
                <w:sz w:val="28"/>
                <w:szCs w:val="28"/>
              </w:rPr>
            </w:pPr>
            <w:r>
              <w:rPr>
                <w:sz w:val="28"/>
                <w:szCs w:val="28"/>
              </w:rPr>
              <w:t>B</w:t>
            </w:r>
          </w:p>
        </w:tc>
        <w:tc>
          <w:tcPr>
            <w:tcW w:w="1435" w:type="dxa"/>
          </w:tcPr>
          <w:p w14:paraId="32CAE1AE" w14:textId="77777777" w:rsidR="0074439A" w:rsidRDefault="00000000">
            <w:pPr>
              <w:rPr>
                <w:sz w:val="28"/>
                <w:szCs w:val="28"/>
              </w:rPr>
            </w:pPr>
            <w:r>
              <w:rPr>
                <w:sz w:val="28"/>
                <w:szCs w:val="28"/>
              </w:rPr>
              <w:t>6</w:t>
            </w:r>
          </w:p>
        </w:tc>
        <w:tc>
          <w:tcPr>
            <w:tcW w:w="1383" w:type="dxa"/>
          </w:tcPr>
          <w:p w14:paraId="2C40A568" w14:textId="77777777" w:rsidR="0074439A" w:rsidRDefault="00000000">
            <w:pPr>
              <w:rPr>
                <w:sz w:val="28"/>
                <w:szCs w:val="28"/>
              </w:rPr>
            </w:pPr>
            <w:r>
              <w:rPr>
                <w:sz w:val="28"/>
                <w:szCs w:val="28"/>
              </w:rPr>
              <w:t>20</w:t>
            </w:r>
          </w:p>
        </w:tc>
        <w:tc>
          <w:tcPr>
            <w:tcW w:w="1554" w:type="dxa"/>
          </w:tcPr>
          <w:p w14:paraId="47164E6A" w14:textId="77777777" w:rsidR="0074439A" w:rsidRDefault="0074439A">
            <w:pPr>
              <w:rPr>
                <w:sz w:val="28"/>
                <w:szCs w:val="28"/>
              </w:rPr>
            </w:pPr>
          </w:p>
        </w:tc>
      </w:tr>
      <w:tr w:rsidR="0074439A" w14:paraId="5D6C423D" w14:textId="77777777">
        <w:tc>
          <w:tcPr>
            <w:tcW w:w="1305" w:type="dxa"/>
            <w:vMerge/>
          </w:tcPr>
          <w:p w14:paraId="30864949" w14:textId="77777777" w:rsidR="0074439A" w:rsidRDefault="0074439A">
            <w:pPr>
              <w:widowControl w:val="0"/>
              <w:pBdr>
                <w:top w:val="nil"/>
                <w:left w:val="nil"/>
                <w:bottom w:val="nil"/>
                <w:right w:val="nil"/>
                <w:between w:val="nil"/>
              </w:pBdr>
              <w:spacing w:line="276" w:lineRule="auto"/>
              <w:rPr>
                <w:sz w:val="28"/>
                <w:szCs w:val="28"/>
              </w:rPr>
            </w:pPr>
          </w:p>
        </w:tc>
        <w:tc>
          <w:tcPr>
            <w:tcW w:w="1435" w:type="dxa"/>
          </w:tcPr>
          <w:p w14:paraId="2AB6356F" w14:textId="77777777" w:rsidR="0074439A" w:rsidRDefault="00000000">
            <w:pPr>
              <w:rPr>
                <w:sz w:val="28"/>
                <w:szCs w:val="28"/>
              </w:rPr>
            </w:pPr>
            <w:r>
              <w:rPr>
                <w:sz w:val="28"/>
                <w:szCs w:val="28"/>
              </w:rPr>
              <w:t>7</w:t>
            </w:r>
          </w:p>
        </w:tc>
        <w:tc>
          <w:tcPr>
            <w:tcW w:w="1383" w:type="dxa"/>
          </w:tcPr>
          <w:p w14:paraId="2B2CBAD8" w14:textId="77777777" w:rsidR="0074439A" w:rsidRDefault="00000000">
            <w:pPr>
              <w:rPr>
                <w:sz w:val="28"/>
                <w:szCs w:val="28"/>
              </w:rPr>
            </w:pPr>
            <w:r>
              <w:rPr>
                <w:sz w:val="28"/>
                <w:szCs w:val="28"/>
              </w:rPr>
              <w:t>20</w:t>
            </w:r>
          </w:p>
        </w:tc>
        <w:tc>
          <w:tcPr>
            <w:tcW w:w="1554" w:type="dxa"/>
          </w:tcPr>
          <w:p w14:paraId="6E08A9F0" w14:textId="77777777" w:rsidR="0074439A" w:rsidRDefault="0074439A">
            <w:pPr>
              <w:rPr>
                <w:sz w:val="28"/>
                <w:szCs w:val="28"/>
              </w:rPr>
            </w:pPr>
          </w:p>
        </w:tc>
      </w:tr>
      <w:tr w:rsidR="0074439A" w14:paraId="785765F8" w14:textId="77777777">
        <w:tc>
          <w:tcPr>
            <w:tcW w:w="1305" w:type="dxa"/>
            <w:vMerge/>
          </w:tcPr>
          <w:p w14:paraId="1D360749" w14:textId="77777777" w:rsidR="0074439A" w:rsidRDefault="0074439A">
            <w:pPr>
              <w:widowControl w:val="0"/>
              <w:pBdr>
                <w:top w:val="nil"/>
                <w:left w:val="nil"/>
                <w:bottom w:val="nil"/>
                <w:right w:val="nil"/>
                <w:between w:val="nil"/>
              </w:pBdr>
              <w:spacing w:line="276" w:lineRule="auto"/>
              <w:rPr>
                <w:sz w:val="28"/>
                <w:szCs w:val="28"/>
              </w:rPr>
            </w:pPr>
          </w:p>
        </w:tc>
        <w:tc>
          <w:tcPr>
            <w:tcW w:w="1435" w:type="dxa"/>
          </w:tcPr>
          <w:p w14:paraId="3CC24F4A" w14:textId="77777777" w:rsidR="0074439A" w:rsidRDefault="00000000">
            <w:pPr>
              <w:rPr>
                <w:sz w:val="28"/>
                <w:szCs w:val="28"/>
              </w:rPr>
            </w:pPr>
            <w:r>
              <w:rPr>
                <w:sz w:val="28"/>
                <w:szCs w:val="28"/>
              </w:rPr>
              <w:t>8</w:t>
            </w:r>
          </w:p>
        </w:tc>
        <w:tc>
          <w:tcPr>
            <w:tcW w:w="1383" w:type="dxa"/>
          </w:tcPr>
          <w:p w14:paraId="0568A693" w14:textId="77777777" w:rsidR="0074439A" w:rsidRDefault="00000000">
            <w:pPr>
              <w:rPr>
                <w:sz w:val="28"/>
                <w:szCs w:val="28"/>
              </w:rPr>
            </w:pPr>
            <w:r>
              <w:rPr>
                <w:sz w:val="28"/>
                <w:szCs w:val="28"/>
              </w:rPr>
              <w:t>20</w:t>
            </w:r>
          </w:p>
        </w:tc>
        <w:tc>
          <w:tcPr>
            <w:tcW w:w="1554" w:type="dxa"/>
          </w:tcPr>
          <w:p w14:paraId="1ACAFCF8" w14:textId="77777777" w:rsidR="0074439A" w:rsidRDefault="0074439A">
            <w:pPr>
              <w:rPr>
                <w:sz w:val="28"/>
                <w:szCs w:val="28"/>
              </w:rPr>
            </w:pPr>
          </w:p>
        </w:tc>
      </w:tr>
      <w:tr w:rsidR="0074439A" w14:paraId="3E77FE11" w14:textId="77777777">
        <w:tc>
          <w:tcPr>
            <w:tcW w:w="1305" w:type="dxa"/>
            <w:vMerge/>
          </w:tcPr>
          <w:p w14:paraId="4BEFDDEB" w14:textId="77777777" w:rsidR="0074439A" w:rsidRDefault="0074439A">
            <w:pPr>
              <w:widowControl w:val="0"/>
              <w:pBdr>
                <w:top w:val="nil"/>
                <w:left w:val="nil"/>
                <w:bottom w:val="nil"/>
                <w:right w:val="nil"/>
                <w:between w:val="nil"/>
              </w:pBdr>
              <w:spacing w:line="276" w:lineRule="auto"/>
              <w:rPr>
                <w:sz w:val="28"/>
                <w:szCs w:val="28"/>
              </w:rPr>
            </w:pPr>
          </w:p>
        </w:tc>
        <w:tc>
          <w:tcPr>
            <w:tcW w:w="1435" w:type="dxa"/>
          </w:tcPr>
          <w:p w14:paraId="4C215FE7" w14:textId="77777777" w:rsidR="0074439A" w:rsidRDefault="00000000">
            <w:pPr>
              <w:rPr>
                <w:sz w:val="28"/>
                <w:szCs w:val="28"/>
              </w:rPr>
            </w:pPr>
            <w:r>
              <w:rPr>
                <w:sz w:val="28"/>
                <w:szCs w:val="28"/>
              </w:rPr>
              <w:t>Total Score</w:t>
            </w:r>
          </w:p>
        </w:tc>
        <w:tc>
          <w:tcPr>
            <w:tcW w:w="1383" w:type="dxa"/>
          </w:tcPr>
          <w:p w14:paraId="37691176" w14:textId="77777777" w:rsidR="0074439A" w:rsidRDefault="00000000">
            <w:pPr>
              <w:rPr>
                <w:sz w:val="28"/>
                <w:szCs w:val="28"/>
              </w:rPr>
            </w:pPr>
            <w:r>
              <w:rPr>
                <w:sz w:val="28"/>
                <w:szCs w:val="28"/>
              </w:rPr>
              <w:t>80</w:t>
            </w:r>
          </w:p>
        </w:tc>
        <w:tc>
          <w:tcPr>
            <w:tcW w:w="1554" w:type="dxa"/>
          </w:tcPr>
          <w:p w14:paraId="54CFAEF6" w14:textId="77777777" w:rsidR="0074439A" w:rsidRDefault="0074439A">
            <w:pPr>
              <w:rPr>
                <w:sz w:val="28"/>
                <w:szCs w:val="28"/>
              </w:rPr>
            </w:pPr>
          </w:p>
        </w:tc>
      </w:tr>
    </w:tbl>
    <w:p w14:paraId="1C5A9ED4" w14:textId="77777777" w:rsidR="0074439A" w:rsidRDefault="0074439A">
      <w:pPr>
        <w:rPr>
          <w:rFonts w:ascii="Times New Roman" w:eastAsia="Times New Roman" w:hAnsi="Times New Roman" w:cs="Times New Roman"/>
          <w:sz w:val="24"/>
          <w:szCs w:val="24"/>
        </w:rPr>
      </w:pPr>
    </w:p>
    <w:p w14:paraId="5B8BFDE3" w14:textId="77777777" w:rsidR="0074439A" w:rsidRDefault="0074439A">
      <w:pPr>
        <w:rPr>
          <w:rFonts w:ascii="Times New Roman" w:eastAsia="Times New Roman" w:hAnsi="Times New Roman" w:cs="Times New Roman"/>
          <w:sz w:val="24"/>
          <w:szCs w:val="24"/>
        </w:rPr>
      </w:pPr>
    </w:p>
    <w:p w14:paraId="2497C342" w14:textId="77777777" w:rsidR="0074439A" w:rsidRDefault="00000000">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SECTION A</w:t>
      </w:r>
    </w:p>
    <w:p w14:paraId="6D2A93FD" w14:textId="77777777" w:rsidR="0074439A"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The diagram below represents a feeding relationship in an ecosystem.</w:t>
      </w:r>
    </w:p>
    <w:p w14:paraId="157C4906" w14:textId="77777777" w:rsidR="0074439A" w:rsidRDefault="00000000">
      <w:pPr>
        <w:ind w:left="36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9002ABA" wp14:editId="3673F079">
            <wp:extent cx="3038475" cy="2238375"/>
            <wp:effectExtent l="0" t="0" r="0" b="0"/>
            <wp:docPr id="1026" name="image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7" cstate="print"/>
                    <a:srcRect/>
                    <a:stretch/>
                  </pic:blipFill>
                  <pic:spPr>
                    <a:xfrm>
                      <a:off x="0" y="0"/>
                      <a:ext cx="3038475" cy="2238375"/>
                    </a:xfrm>
                    <a:prstGeom prst="rect">
                      <a:avLst/>
                    </a:prstGeom>
                    <a:ln w="9525" cap="flat" cmpd="sng">
                      <a:solidFill>
                        <a:srgbClr val="000000"/>
                      </a:solidFill>
                      <a:prstDash val="solid"/>
                      <a:round/>
                      <a:headEnd/>
                      <a:tailEnd/>
                    </a:ln>
                  </pic:spPr>
                </pic:pic>
              </a:graphicData>
            </a:graphic>
          </wp:inline>
        </w:drawing>
      </w:r>
    </w:p>
    <w:p w14:paraId="5C0A253F" w14:textId="77777777" w:rsidR="0074439A" w:rsidRDefault="00000000">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Name the type of ecosystem represented by the above food web.</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(1mk)</w:t>
      </w:r>
    </w:p>
    <w:p w14:paraId="0C43D953" w14:textId="77777777" w:rsidR="0074439A" w:rsidRDefault="0000000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1F50D29" w14:textId="77777777" w:rsidR="0074439A" w:rsidRDefault="0000000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 xml:space="preserve">Name the organisms in the food web that </w:t>
      </w:r>
    </w:p>
    <w:p w14:paraId="5106A6B9" w14:textId="77777777" w:rsidR="0074439A" w:rsidRDefault="0000000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t>(</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Are producers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(1mk)</w:t>
      </w:r>
    </w:p>
    <w:p w14:paraId="0736F654" w14:textId="77777777" w:rsidR="0074439A" w:rsidRDefault="0000000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6294B64D" w14:textId="77777777" w:rsidR="0074439A" w:rsidRDefault="0000000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t>(ii)   Occupies the highest trophic level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(1mk)</w:t>
      </w:r>
    </w:p>
    <w:p w14:paraId="7E22943E" w14:textId="77777777" w:rsidR="0074439A" w:rsidRDefault="0000000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F9DFA6C" w14:textId="77777777" w:rsidR="0074439A" w:rsidRDefault="0000000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Write a food chain that ends with the hawk as quaternary consumer.</w:t>
      </w:r>
      <w:r>
        <w:rPr>
          <w:rFonts w:ascii="Times New Roman" w:eastAsia="Times New Roman" w:hAnsi="Times New Roman" w:cs="Times New Roman"/>
          <w:sz w:val="24"/>
          <w:szCs w:val="24"/>
        </w:rPr>
        <w:tab/>
        <w:t>(1mk)</w:t>
      </w:r>
    </w:p>
    <w:p w14:paraId="3A9CCA4A" w14:textId="77777777" w:rsidR="0074439A" w:rsidRDefault="0000000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C09568B" w14:textId="77777777" w:rsidR="0074439A" w:rsidRDefault="00000000">
      <w:pPr>
        <w:spacing w:line="36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State </w:t>
      </w:r>
      <w:r>
        <w:rPr>
          <w:rFonts w:ascii="Times New Roman" w:eastAsia="Times New Roman" w:hAnsi="Times New Roman" w:cs="Times New Roman"/>
          <w:b/>
          <w:sz w:val="24"/>
          <w:szCs w:val="24"/>
        </w:rPr>
        <w:t xml:space="preserve">two </w:t>
      </w:r>
      <w:r>
        <w:rPr>
          <w:rFonts w:ascii="Times New Roman" w:eastAsia="Times New Roman" w:hAnsi="Times New Roman" w:cs="Times New Roman"/>
          <w:sz w:val="24"/>
          <w:szCs w:val="24"/>
        </w:rPr>
        <w:t xml:space="preserve">short term effects on the above ecosystem if all the small fish were </w:t>
      </w:r>
      <w:proofErr w:type="gramStart"/>
      <w:r>
        <w:rPr>
          <w:rFonts w:ascii="Times New Roman" w:eastAsia="Times New Roman" w:hAnsi="Times New Roman" w:cs="Times New Roman"/>
          <w:sz w:val="24"/>
          <w:szCs w:val="24"/>
        </w:rPr>
        <w:t>killed  .</w:t>
      </w:r>
      <w:proofErr w:type="gramEnd"/>
    </w:p>
    <w:p w14:paraId="7D49EE48" w14:textId="77777777" w:rsidR="0074439A"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p>
    <w:p w14:paraId="18472D8E" w14:textId="77777777" w:rsidR="0074439A" w:rsidRDefault="0000000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(2mks)</w:t>
      </w:r>
    </w:p>
    <w:p w14:paraId="7DAB5B8D" w14:textId="77777777" w:rsidR="0074439A" w:rsidRDefault="0074439A">
      <w:pPr>
        <w:spacing w:line="360" w:lineRule="auto"/>
        <w:ind w:firstLine="720"/>
        <w:rPr>
          <w:rFonts w:ascii="Times New Roman" w:eastAsia="Times New Roman" w:hAnsi="Times New Roman" w:cs="Times New Roman"/>
          <w:sz w:val="24"/>
          <w:szCs w:val="24"/>
        </w:rPr>
      </w:pPr>
    </w:p>
    <w:p w14:paraId="31E42E8E" w14:textId="77777777" w:rsidR="0074439A" w:rsidRDefault="0074439A">
      <w:pPr>
        <w:spacing w:line="360" w:lineRule="auto"/>
        <w:ind w:firstLine="720"/>
        <w:rPr>
          <w:rFonts w:ascii="Times New Roman" w:eastAsia="Times New Roman" w:hAnsi="Times New Roman" w:cs="Times New Roman"/>
          <w:sz w:val="24"/>
          <w:szCs w:val="24"/>
        </w:rPr>
      </w:pPr>
    </w:p>
    <w:p w14:paraId="19DABAA8" w14:textId="77777777" w:rsidR="0074439A" w:rsidRDefault="0000000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How does oil spills lead to death of fish.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(1mk)</w:t>
      </w:r>
    </w:p>
    <w:p w14:paraId="773773ED" w14:textId="77777777" w:rsidR="0074439A" w:rsidRDefault="00000000">
      <w:pPr>
        <w:spacing w:line="36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5675471" w14:textId="77777777" w:rsidR="0074439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t xml:space="preserve">Name </w:t>
      </w:r>
      <w:r>
        <w:rPr>
          <w:rFonts w:ascii="Times New Roman" w:eastAsia="Times New Roman" w:hAnsi="Times New Roman" w:cs="Times New Roman"/>
          <w:b/>
          <w:sz w:val="24"/>
          <w:szCs w:val="24"/>
        </w:rPr>
        <w:t xml:space="preserve">one </w:t>
      </w:r>
      <w:r>
        <w:rPr>
          <w:rFonts w:ascii="Times New Roman" w:eastAsia="Times New Roman" w:hAnsi="Times New Roman" w:cs="Times New Roman"/>
          <w:sz w:val="24"/>
          <w:szCs w:val="24"/>
        </w:rPr>
        <w:t xml:space="preserve">other cause of water pollution apart from oil spills.                (1mk)                            </w:t>
      </w:r>
    </w:p>
    <w:p w14:paraId="081F4AF2" w14:textId="77777777" w:rsidR="0074439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38ADBDD" w14:textId="77777777" w:rsidR="0074439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1217EBB" w14:textId="77777777" w:rsidR="0074439A"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Study the flow chart below of a process that takes place in both plants and animals.</w:t>
      </w:r>
      <w:r>
        <w:rPr>
          <w:rFonts w:ascii="Times New Roman" w:eastAsia="Times New Roman" w:hAnsi="Times New Roman" w:cs="Times New Roman"/>
          <w:sz w:val="24"/>
          <w:szCs w:val="24"/>
        </w:rPr>
        <w:tab/>
      </w:r>
    </w:p>
    <w:p w14:paraId="2D07B6C8" w14:textId="77777777" w:rsidR="0074439A" w:rsidRDefault="0000000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8DD0FB3" wp14:editId="73B01347">
            <wp:extent cx="2543175" cy="1733550"/>
            <wp:effectExtent l="0" t="0" r="0" b="0"/>
            <wp:docPr id="1027" name="image5.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5.png"/>
                    <pic:cNvPicPr/>
                  </pic:nvPicPr>
                  <pic:blipFill>
                    <a:blip r:embed="rId8" cstate="print"/>
                    <a:srcRect l="3521"/>
                    <a:stretch/>
                  </pic:blipFill>
                  <pic:spPr>
                    <a:xfrm>
                      <a:off x="0" y="0"/>
                      <a:ext cx="2543175" cy="1733550"/>
                    </a:xfrm>
                    <a:prstGeom prst="rect">
                      <a:avLst/>
                    </a:prstGeom>
                    <a:ln w="9525" cap="flat" cmpd="sng">
                      <a:solidFill>
                        <a:srgbClr val="000000"/>
                      </a:solidFill>
                      <a:prstDash val="solid"/>
                      <a:round/>
                      <a:headEnd/>
                      <a:tailEnd/>
                    </a:ln>
                  </pic:spPr>
                </pic:pic>
              </a:graphicData>
            </a:graphic>
          </wp:inline>
        </w:drawing>
      </w:r>
    </w:p>
    <w:p w14:paraId="1BFBF166" w14:textId="77777777" w:rsidR="0074439A"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w:t>
      </w:r>
      <w:r>
        <w:rPr>
          <w:rFonts w:ascii="Times New Roman" w:eastAsia="Times New Roman" w:hAnsi="Times New Roman" w:cs="Times New Roman"/>
          <w:sz w:val="24"/>
          <w:szCs w:val="24"/>
        </w:rPr>
        <w:tab/>
        <w:t>Name the above process.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(1mk)</w:t>
      </w:r>
    </w:p>
    <w:p w14:paraId="2B688842" w14:textId="77777777" w:rsidR="0074439A" w:rsidRDefault="0000000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64401A46" w14:textId="77777777" w:rsidR="0074439A" w:rsidRDefault="0000000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In the above process name the chemical reaction represented by X.</w:t>
      </w:r>
      <w:r>
        <w:rPr>
          <w:rFonts w:ascii="Times New Roman" w:eastAsia="Times New Roman" w:hAnsi="Times New Roman" w:cs="Times New Roman"/>
          <w:sz w:val="24"/>
          <w:szCs w:val="24"/>
        </w:rPr>
        <w:tab/>
        <w:t>(1mk)</w:t>
      </w:r>
      <w:r>
        <w:rPr>
          <w:rFonts w:ascii="Times New Roman" w:eastAsia="Times New Roman" w:hAnsi="Times New Roman" w:cs="Times New Roman"/>
          <w:sz w:val="24"/>
          <w:szCs w:val="24"/>
        </w:rPr>
        <w:tab/>
      </w:r>
    </w:p>
    <w:p w14:paraId="0A3CE884" w14:textId="77777777" w:rsidR="0074439A" w:rsidRDefault="0000000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DB0D7CF" w14:textId="77777777" w:rsidR="0074439A"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Name the part of the cell where the </w:t>
      </w:r>
      <w:proofErr w:type="gramStart"/>
      <w:r>
        <w:rPr>
          <w:rFonts w:ascii="Times New Roman" w:eastAsia="Times New Roman" w:hAnsi="Times New Roman" w:cs="Times New Roman"/>
          <w:sz w:val="24"/>
          <w:szCs w:val="24"/>
        </w:rPr>
        <w:t>enzyme controlled</w:t>
      </w:r>
      <w:proofErr w:type="gramEnd"/>
      <w:r>
        <w:rPr>
          <w:rFonts w:ascii="Times New Roman" w:eastAsia="Times New Roman" w:hAnsi="Times New Roman" w:cs="Times New Roman"/>
          <w:sz w:val="24"/>
          <w:szCs w:val="24"/>
        </w:rPr>
        <w:t xml:space="preserve"> reactions in b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above takes place.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(1mk)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64540174" w14:textId="77777777" w:rsidR="0074439A" w:rsidRDefault="00000000">
      <w:pPr>
        <w:spacing w:line="36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5C8B681" w14:textId="77777777" w:rsidR="0074439A"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(c)</w:t>
      </w:r>
      <w:r>
        <w:rPr>
          <w:rFonts w:ascii="Times New Roman" w:eastAsia="Times New Roman" w:hAnsi="Times New Roman" w:cs="Times New Roman"/>
          <w:sz w:val="24"/>
          <w:szCs w:val="24"/>
        </w:rPr>
        <w:tab/>
        <w:t xml:space="preserve">Name the products Z in </w:t>
      </w:r>
    </w:p>
    <w:p w14:paraId="000E33E8" w14:textId="77777777" w:rsidR="0074439A"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Plants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(1mk)</w:t>
      </w:r>
    </w:p>
    <w:p w14:paraId="3BE9F1DF" w14:textId="77777777" w:rsidR="0074439A" w:rsidRDefault="0000000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8F0C066" w14:textId="77777777" w:rsidR="0074439A" w:rsidRDefault="0000000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t>ii)   Animals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(1mk)</w:t>
      </w:r>
    </w:p>
    <w:p w14:paraId="6711B5A3" w14:textId="77777777" w:rsidR="0074439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D720AFA" w14:textId="77777777" w:rsidR="0074439A" w:rsidRDefault="00000000">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What would be the fate of pyruvic acid if oxygen supply is availed in the mitochondria of an animal cell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(2mks)</w:t>
      </w:r>
    </w:p>
    <w:p w14:paraId="0B1BEDB8" w14:textId="77777777" w:rsidR="0074439A" w:rsidRDefault="0000000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497B579A" w14:textId="77777777" w:rsidR="0074439A" w:rsidRDefault="0000000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BDC8BC9" w14:textId="77777777" w:rsidR="0074439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t>What is meant by the term oxygen debt?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(1mk)</w:t>
      </w:r>
    </w:p>
    <w:p w14:paraId="76EB5384" w14:textId="77777777" w:rsidR="0074439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CEFE351" w14:textId="77777777" w:rsidR="0074439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9F077B6" w14:textId="77777777" w:rsidR="0074439A" w:rsidRDefault="00000000">
      <w:pPr>
        <w:numPr>
          <w:ilvl w:val="0"/>
          <w:numId w:val="2"/>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diagram below represents human </w:t>
      </w:r>
      <w:proofErr w:type="spellStart"/>
      <w:r>
        <w:rPr>
          <w:rFonts w:ascii="Times New Roman" w:eastAsia="Times New Roman" w:hAnsi="Times New Roman" w:cs="Times New Roman"/>
          <w:color w:val="000000"/>
          <w:sz w:val="24"/>
          <w:szCs w:val="24"/>
        </w:rPr>
        <w:t>foetus</w:t>
      </w:r>
      <w:proofErr w:type="spellEnd"/>
      <w:r>
        <w:rPr>
          <w:rFonts w:ascii="Times New Roman" w:eastAsia="Times New Roman" w:hAnsi="Times New Roman" w:cs="Times New Roman"/>
          <w:color w:val="000000"/>
          <w:sz w:val="24"/>
          <w:szCs w:val="24"/>
        </w:rPr>
        <w:t xml:space="preserve"> in a uterus.</w:t>
      </w:r>
    </w:p>
    <w:p w14:paraId="792D606C" w14:textId="77777777" w:rsidR="0074439A" w:rsidRDefault="00000000">
      <w:pPr>
        <w:spacing w:line="360" w:lineRule="auto"/>
        <w:rPr>
          <w:rFonts w:ascii="Times New Roman" w:eastAsia="Times New Roman" w:hAnsi="Times New Roman" w:cs="Times New Roman"/>
          <w:sz w:val="24"/>
          <w:szCs w:val="24"/>
        </w:rPr>
      </w:pPr>
      <w:r>
        <w:rPr>
          <w:noProof/>
        </w:rPr>
        <w:drawing>
          <wp:anchor distT="0" distB="0" distL="0" distR="0" simplePos="0" relativeHeight="2" behindDoc="0" locked="0" layoutInCell="1" allowOverlap="1" wp14:anchorId="44E06F0C" wp14:editId="7110FAB2">
            <wp:simplePos x="0" y="0"/>
            <wp:positionH relativeFrom="column">
              <wp:posOffset>914400</wp:posOffset>
            </wp:positionH>
            <wp:positionV relativeFrom="paragraph">
              <wp:posOffset>58420</wp:posOffset>
            </wp:positionV>
            <wp:extent cx="3771900" cy="3512184"/>
            <wp:effectExtent l="0" t="0" r="0" b="0"/>
            <wp:wrapSquare wrapText="bothSides"/>
            <wp:docPr id="1028" name="image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9" cstate="print"/>
                    <a:srcRect l="2521" b="2262"/>
                    <a:stretch/>
                  </pic:blipFill>
                  <pic:spPr>
                    <a:xfrm>
                      <a:off x="0" y="0"/>
                      <a:ext cx="3771900" cy="3512184"/>
                    </a:xfrm>
                    <a:prstGeom prst="rect">
                      <a:avLst/>
                    </a:prstGeom>
                    <a:ln w="9525" cap="flat" cmpd="sng">
                      <a:solidFill>
                        <a:srgbClr val="000000"/>
                      </a:solidFill>
                      <a:prstDash val="solid"/>
                      <a:round/>
                      <a:headEnd/>
                      <a:tailEnd/>
                    </a:ln>
                  </pic:spPr>
                </pic:pic>
              </a:graphicData>
            </a:graphic>
          </wp:anchor>
        </w:drawing>
      </w:r>
    </w:p>
    <w:p w14:paraId="5CD9113C" w14:textId="77777777" w:rsidR="0074439A" w:rsidRDefault="0074439A">
      <w:pPr>
        <w:spacing w:line="360" w:lineRule="auto"/>
        <w:rPr>
          <w:rFonts w:ascii="Times New Roman" w:eastAsia="Times New Roman" w:hAnsi="Times New Roman" w:cs="Times New Roman"/>
          <w:sz w:val="24"/>
          <w:szCs w:val="24"/>
        </w:rPr>
      </w:pPr>
    </w:p>
    <w:p w14:paraId="0E770A55" w14:textId="77777777" w:rsidR="0074439A" w:rsidRDefault="0074439A">
      <w:pPr>
        <w:spacing w:line="360" w:lineRule="auto"/>
        <w:rPr>
          <w:rFonts w:ascii="Times New Roman" w:eastAsia="Times New Roman" w:hAnsi="Times New Roman" w:cs="Times New Roman"/>
          <w:sz w:val="24"/>
          <w:szCs w:val="24"/>
        </w:rPr>
      </w:pPr>
    </w:p>
    <w:p w14:paraId="07D42910" w14:textId="77777777" w:rsidR="0074439A" w:rsidRDefault="0074439A">
      <w:pPr>
        <w:spacing w:line="360" w:lineRule="auto"/>
        <w:rPr>
          <w:rFonts w:ascii="Times New Roman" w:eastAsia="Times New Roman" w:hAnsi="Times New Roman" w:cs="Times New Roman"/>
          <w:sz w:val="24"/>
          <w:szCs w:val="24"/>
        </w:rPr>
      </w:pPr>
    </w:p>
    <w:p w14:paraId="7137F78B" w14:textId="77777777" w:rsidR="0074439A" w:rsidRDefault="0074439A">
      <w:pPr>
        <w:spacing w:line="360" w:lineRule="auto"/>
        <w:rPr>
          <w:rFonts w:ascii="Times New Roman" w:eastAsia="Times New Roman" w:hAnsi="Times New Roman" w:cs="Times New Roman"/>
          <w:sz w:val="24"/>
          <w:szCs w:val="24"/>
        </w:rPr>
      </w:pPr>
    </w:p>
    <w:p w14:paraId="0B207A33" w14:textId="77777777" w:rsidR="0074439A" w:rsidRDefault="0074439A">
      <w:pPr>
        <w:spacing w:after="0" w:line="360" w:lineRule="auto"/>
        <w:ind w:left="1080"/>
        <w:rPr>
          <w:rFonts w:ascii="Times New Roman" w:eastAsia="Times New Roman" w:hAnsi="Times New Roman" w:cs="Times New Roman"/>
          <w:sz w:val="24"/>
          <w:szCs w:val="24"/>
        </w:rPr>
      </w:pPr>
    </w:p>
    <w:p w14:paraId="77FC9CD0" w14:textId="77777777" w:rsidR="0074439A" w:rsidRDefault="0074439A">
      <w:pPr>
        <w:spacing w:after="0" w:line="360" w:lineRule="auto"/>
        <w:ind w:left="1080"/>
        <w:rPr>
          <w:rFonts w:ascii="Times New Roman" w:eastAsia="Times New Roman" w:hAnsi="Times New Roman" w:cs="Times New Roman"/>
          <w:sz w:val="24"/>
          <w:szCs w:val="24"/>
        </w:rPr>
      </w:pPr>
    </w:p>
    <w:p w14:paraId="3118D0CC" w14:textId="77777777" w:rsidR="0074439A" w:rsidRDefault="0074439A">
      <w:pPr>
        <w:spacing w:after="0" w:line="360" w:lineRule="auto"/>
        <w:ind w:left="1080"/>
        <w:rPr>
          <w:rFonts w:ascii="Times New Roman" w:eastAsia="Times New Roman" w:hAnsi="Times New Roman" w:cs="Times New Roman"/>
          <w:sz w:val="24"/>
          <w:szCs w:val="24"/>
        </w:rPr>
      </w:pPr>
    </w:p>
    <w:p w14:paraId="200EF80E" w14:textId="77777777" w:rsidR="0074439A" w:rsidRDefault="0074439A">
      <w:pPr>
        <w:spacing w:after="0" w:line="360" w:lineRule="auto"/>
        <w:ind w:left="1080"/>
        <w:rPr>
          <w:rFonts w:ascii="Times New Roman" w:eastAsia="Times New Roman" w:hAnsi="Times New Roman" w:cs="Times New Roman"/>
          <w:sz w:val="24"/>
          <w:szCs w:val="24"/>
        </w:rPr>
      </w:pPr>
    </w:p>
    <w:p w14:paraId="794EF1AC" w14:textId="77777777" w:rsidR="0074439A" w:rsidRDefault="0074439A">
      <w:pPr>
        <w:spacing w:after="0" w:line="360" w:lineRule="auto"/>
        <w:ind w:left="1080"/>
        <w:rPr>
          <w:rFonts w:ascii="Times New Roman" w:eastAsia="Times New Roman" w:hAnsi="Times New Roman" w:cs="Times New Roman"/>
          <w:sz w:val="24"/>
          <w:szCs w:val="24"/>
        </w:rPr>
      </w:pPr>
    </w:p>
    <w:p w14:paraId="649A435A" w14:textId="77777777" w:rsidR="0074439A" w:rsidRDefault="0074439A">
      <w:pPr>
        <w:spacing w:after="0" w:line="360" w:lineRule="auto"/>
        <w:ind w:left="1080"/>
        <w:rPr>
          <w:rFonts w:ascii="Times New Roman" w:eastAsia="Times New Roman" w:hAnsi="Times New Roman" w:cs="Times New Roman"/>
          <w:sz w:val="24"/>
          <w:szCs w:val="24"/>
        </w:rPr>
      </w:pPr>
    </w:p>
    <w:p w14:paraId="0D16B4E1" w14:textId="77777777" w:rsidR="0074439A"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(a)Name the part labeled S.                                                                                 (1 mk)</w:t>
      </w:r>
    </w:p>
    <w:p w14:paraId="3B25E5C5" w14:textId="77777777" w:rsidR="0074439A" w:rsidRDefault="00000000">
      <w:pPr>
        <w:spacing w:after="0"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7EC7BBA" w14:textId="77777777" w:rsidR="0074439A"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Name the types of blood vessels found in the structure labeled Q.         (2mks)</w:t>
      </w:r>
    </w:p>
    <w:p w14:paraId="06535B27" w14:textId="77777777" w:rsidR="0074439A" w:rsidRDefault="00000000">
      <w:pPr>
        <w:spacing w:after="0"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46DC8CB5" w14:textId="77777777" w:rsidR="0074439A" w:rsidRDefault="0074439A">
      <w:pPr>
        <w:spacing w:after="0" w:line="360" w:lineRule="auto"/>
        <w:ind w:left="720"/>
        <w:rPr>
          <w:rFonts w:ascii="Times New Roman" w:eastAsia="Times New Roman" w:hAnsi="Times New Roman" w:cs="Times New Roman"/>
          <w:sz w:val="24"/>
          <w:szCs w:val="24"/>
        </w:rPr>
      </w:pPr>
    </w:p>
    <w:p w14:paraId="160ED5AC" w14:textId="77777777" w:rsidR="0074439A" w:rsidRDefault="00000000">
      <w:pPr>
        <w:spacing w:after="0"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227D9C3" w14:textId="77777777" w:rsidR="0074439A" w:rsidRDefault="00000000">
      <w:pPr>
        <w:spacing w:line="36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(ii) State the differences in composition of blood in the vessels named in (b)(</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above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2mks) ………………………………………………………………………………………………</w:t>
      </w:r>
    </w:p>
    <w:p w14:paraId="5DD9E31B" w14:textId="77777777" w:rsidR="0074439A" w:rsidRDefault="00000000">
      <w:pPr>
        <w:spacing w:line="36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AEA77C6" w14:textId="77777777" w:rsidR="0074439A" w:rsidRDefault="00000000">
      <w:pPr>
        <w:spacing w:line="36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6001AF29" w14:textId="77777777" w:rsidR="0074439A" w:rsidRDefault="00000000">
      <w:pPr>
        <w:spacing w:line="36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BA995A1" w14:textId="77777777" w:rsidR="0074439A"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Name two features that enable the structure labeled P carry out its function.       </w:t>
      </w:r>
      <w:proofErr w:type="gramStart"/>
      <w:r>
        <w:rPr>
          <w:rFonts w:ascii="Times New Roman" w:eastAsia="Times New Roman" w:hAnsi="Times New Roman" w:cs="Times New Roman"/>
          <w:sz w:val="24"/>
          <w:szCs w:val="24"/>
        </w:rPr>
        <w:t>( 2</w:t>
      </w:r>
      <w:proofErr w:type="gramEnd"/>
      <w:r>
        <w:rPr>
          <w:rFonts w:ascii="Times New Roman" w:eastAsia="Times New Roman" w:hAnsi="Times New Roman" w:cs="Times New Roman"/>
          <w:sz w:val="24"/>
          <w:szCs w:val="24"/>
        </w:rPr>
        <w:t>mks) …………………………………………………………………………………………………</w:t>
      </w:r>
    </w:p>
    <w:p w14:paraId="73DE243E" w14:textId="77777777" w:rsidR="0074439A" w:rsidRDefault="0074439A">
      <w:pPr>
        <w:spacing w:after="0" w:line="360" w:lineRule="auto"/>
        <w:rPr>
          <w:rFonts w:ascii="Times New Roman" w:eastAsia="Times New Roman" w:hAnsi="Times New Roman" w:cs="Times New Roman"/>
          <w:sz w:val="24"/>
          <w:szCs w:val="24"/>
        </w:rPr>
      </w:pPr>
    </w:p>
    <w:p w14:paraId="2C2147CD" w14:textId="77777777" w:rsidR="0074439A"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3CC3EE5" w14:textId="77777777" w:rsidR="0074439A" w:rsidRDefault="0074439A">
      <w:pPr>
        <w:spacing w:after="0" w:line="360" w:lineRule="auto"/>
        <w:rPr>
          <w:rFonts w:ascii="Times New Roman" w:eastAsia="Times New Roman" w:hAnsi="Times New Roman" w:cs="Times New Roman"/>
          <w:sz w:val="24"/>
          <w:szCs w:val="24"/>
        </w:rPr>
      </w:pPr>
    </w:p>
    <w:p w14:paraId="1D958C3E" w14:textId="77777777" w:rsidR="0074439A"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D31F115" w14:textId="77777777" w:rsidR="0074439A"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State the role of the part labeled R.  (1mk)</w:t>
      </w:r>
    </w:p>
    <w:p w14:paraId="4FFA5BD7" w14:textId="77777777" w:rsidR="0074439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2A21D32" w14:textId="77777777" w:rsidR="0074439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046FC0E" w14:textId="77777777" w:rsidR="0074439A" w:rsidRDefault="0074439A">
      <w:pPr>
        <w:rPr>
          <w:rFonts w:ascii="Times New Roman" w:eastAsia="Times New Roman" w:hAnsi="Times New Roman" w:cs="Times New Roman"/>
          <w:sz w:val="24"/>
          <w:szCs w:val="24"/>
        </w:rPr>
      </w:pPr>
    </w:p>
    <w:p w14:paraId="2E40665A" w14:textId="77777777" w:rsidR="0074439A" w:rsidRDefault="00000000">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table below shows the concentration of sodium and iodine ions in pond water and in the cell sap of water lettuce plant.</w:t>
      </w:r>
    </w:p>
    <w:p w14:paraId="77A3462F" w14:textId="77777777" w:rsidR="0074439A" w:rsidRDefault="0074439A">
      <w:pPr>
        <w:rPr>
          <w:rFonts w:ascii="Times New Roman" w:eastAsia="Times New Roman" w:hAnsi="Times New Roman" w:cs="Times New Roman"/>
          <w:sz w:val="24"/>
          <w:szCs w:val="24"/>
        </w:rPr>
      </w:pPr>
    </w:p>
    <w:tbl>
      <w:tblPr>
        <w:tblStyle w:val="a0"/>
        <w:tblW w:w="8784"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2928"/>
        <w:gridCol w:w="2796"/>
      </w:tblGrid>
      <w:tr w:rsidR="0074439A" w14:paraId="299E32FF" w14:textId="77777777">
        <w:tc>
          <w:tcPr>
            <w:tcW w:w="3060" w:type="dxa"/>
          </w:tcPr>
          <w:p w14:paraId="4DC881D1" w14:textId="77777777" w:rsidR="0074439A" w:rsidRDefault="0074439A">
            <w:pPr>
              <w:jc w:val="center"/>
              <w:rPr>
                <w:sz w:val="24"/>
                <w:szCs w:val="24"/>
              </w:rPr>
            </w:pPr>
          </w:p>
        </w:tc>
        <w:tc>
          <w:tcPr>
            <w:tcW w:w="2928" w:type="dxa"/>
          </w:tcPr>
          <w:p w14:paraId="20291BCD" w14:textId="77777777" w:rsidR="0074439A" w:rsidRDefault="00000000">
            <w:pPr>
              <w:jc w:val="center"/>
              <w:rPr>
                <w:sz w:val="24"/>
                <w:szCs w:val="24"/>
              </w:rPr>
            </w:pPr>
            <w:r>
              <w:rPr>
                <w:sz w:val="24"/>
                <w:szCs w:val="24"/>
              </w:rPr>
              <w:t>Sodium ion concentration</w:t>
            </w:r>
          </w:p>
        </w:tc>
        <w:tc>
          <w:tcPr>
            <w:tcW w:w="2796" w:type="dxa"/>
          </w:tcPr>
          <w:p w14:paraId="641C3806" w14:textId="77777777" w:rsidR="0074439A" w:rsidRDefault="00000000">
            <w:pPr>
              <w:jc w:val="center"/>
              <w:rPr>
                <w:sz w:val="24"/>
                <w:szCs w:val="24"/>
              </w:rPr>
            </w:pPr>
            <w:r>
              <w:rPr>
                <w:sz w:val="24"/>
                <w:szCs w:val="24"/>
              </w:rPr>
              <w:t>Iodine ion concentration</w:t>
            </w:r>
          </w:p>
        </w:tc>
      </w:tr>
      <w:tr w:rsidR="0074439A" w14:paraId="035ECA9F" w14:textId="77777777">
        <w:tc>
          <w:tcPr>
            <w:tcW w:w="3060" w:type="dxa"/>
          </w:tcPr>
          <w:p w14:paraId="35171AEF" w14:textId="77777777" w:rsidR="0074439A" w:rsidRDefault="00000000">
            <w:pPr>
              <w:jc w:val="center"/>
              <w:rPr>
                <w:sz w:val="24"/>
                <w:szCs w:val="24"/>
              </w:rPr>
            </w:pPr>
            <w:r>
              <w:rPr>
                <w:sz w:val="24"/>
                <w:szCs w:val="24"/>
              </w:rPr>
              <w:t>Pond water</w:t>
            </w:r>
          </w:p>
        </w:tc>
        <w:tc>
          <w:tcPr>
            <w:tcW w:w="2928" w:type="dxa"/>
          </w:tcPr>
          <w:p w14:paraId="52710270" w14:textId="77777777" w:rsidR="0074439A" w:rsidRDefault="00000000">
            <w:pPr>
              <w:jc w:val="center"/>
              <w:rPr>
                <w:sz w:val="24"/>
                <w:szCs w:val="24"/>
              </w:rPr>
            </w:pPr>
            <w:r>
              <w:rPr>
                <w:sz w:val="24"/>
                <w:szCs w:val="24"/>
              </w:rPr>
              <w:t>180</w:t>
            </w:r>
          </w:p>
        </w:tc>
        <w:tc>
          <w:tcPr>
            <w:tcW w:w="2796" w:type="dxa"/>
          </w:tcPr>
          <w:p w14:paraId="547764B1" w14:textId="77777777" w:rsidR="0074439A" w:rsidRDefault="00000000">
            <w:pPr>
              <w:jc w:val="center"/>
              <w:rPr>
                <w:sz w:val="24"/>
                <w:szCs w:val="24"/>
              </w:rPr>
            </w:pPr>
            <w:r>
              <w:rPr>
                <w:sz w:val="24"/>
                <w:szCs w:val="24"/>
              </w:rPr>
              <w:t>0.4</w:t>
            </w:r>
          </w:p>
        </w:tc>
      </w:tr>
      <w:tr w:rsidR="0074439A" w14:paraId="361C3ECA" w14:textId="77777777">
        <w:tc>
          <w:tcPr>
            <w:tcW w:w="3060" w:type="dxa"/>
          </w:tcPr>
          <w:p w14:paraId="668FF3F3" w14:textId="77777777" w:rsidR="0074439A" w:rsidRDefault="00000000">
            <w:pPr>
              <w:jc w:val="center"/>
              <w:rPr>
                <w:sz w:val="24"/>
                <w:szCs w:val="24"/>
              </w:rPr>
            </w:pPr>
            <w:r>
              <w:rPr>
                <w:sz w:val="24"/>
                <w:szCs w:val="24"/>
              </w:rPr>
              <w:t>Cell sap</w:t>
            </w:r>
          </w:p>
        </w:tc>
        <w:tc>
          <w:tcPr>
            <w:tcW w:w="2928" w:type="dxa"/>
          </w:tcPr>
          <w:p w14:paraId="3B8EA857" w14:textId="77777777" w:rsidR="0074439A" w:rsidRDefault="00000000">
            <w:pPr>
              <w:jc w:val="center"/>
              <w:rPr>
                <w:sz w:val="24"/>
                <w:szCs w:val="24"/>
              </w:rPr>
            </w:pPr>
            <w:r>
              <w:rPr>
                <w:sz w:val="24"/>
                <w:szCs w:val="24"/>
              </w:rPr>
              <w:t>90</w:t>
            </w:r>
          </w:p>
        </w:tc>
        <w:tc>
          <w:tcPr>
            <w:tcW w:w="2796" w:type="dxa"/>
          </w:tcPr>
          <w:p w14:paraId="6ADCDD22" w14:textId="77777777" w:rsidR="0074439A" w:rsidRDefault="00000000">
            <w:pPr>
              <w:jc w:val="center"/>
              <w:rPr>
                <w:sz w:val="24"/>
                <w:szCs w:val="24"/>
              </w:rPr>
            </w:pPr>
            <w:r>
              <w:rPr>
                <w:sz w:val="24"/>
                <w:szCs w:val="24"/>
              </w:rPr>
              <w:t>500</w:t>
            </w:r>
          </w:p>
        </w:tc>
      </w:tr>
    </w:tbl>
    <w:p w14:paraId="74A19256" w14:textId="77777777" w:rsidR="0074439A" w:rsidRDefault="0074439A">
      <w:pPr>
        <w:ind w:left="540"/>
        <w:rPr>
          <w:rFonts w:ascii="Times New Roman" w:eastAsia="Times New Roman" w:hAnsi="Times New Roman" w:cs="Times New Roman"/>
          <w:sz w:val="24"/>
          <w:szCs w:val="24"/>
        </w:rPr>
      </w:pPr>
    </w:p>
    <w:p w14:paraId="6EA1278B" w14:textId="77777777" w:rsidR="00700F53" w:rsidRDefault="00700F53">
      <w:pPr>
        <w:ind w:left="540"/>
        <w:rPr>
          <w:rFonts w:ascii="Times New Roman" w:eastAsia="Times New Roman" w:hAnsi="Times New Roman" w:cs="Times New Roman"/>
          <w:sz w:val="24"/>
          <w:szCs w:val="24"/>
        </w:rPr>
      </w:pPr>
    </w:p>
    <w:p w14:paraId="7577EDF7" w14:textId="77777777" w:rsidR="0074439A" w:rsidRDefault="00000000">
      <w:pPr>
        <w:numPr>
          <w:ilvl w:val="1"/>
          <w:numId w:val="2"/>
        </w:numPr>
        <w:spacing w:after="0" w:line="240" w:lineRule="auto"/>
        <w:ind w:left="9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Giving reasons, name the process through which each of the ions is taken up by the plant. </w:t>
      </w:r>
    </w:p>
    <w:p w14:paraId="14F11F55" w14:textId="77777777" w:rsidR="0074439A" w:rsidRDefault="00000000">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Sodium ion. (2mks) ………………………………………………………………………………………</w:t>
      </w:r>
    </w:p>
    <w:p w14:paraId="014BCA70" w14:textId="77777777" w:rsidR="0074439A" w:rsidRDefault="0074439A">
      <w:pPr>
        <w:spacing w:after="0" w:line="240" w:lineRule="auto"/>
        <w:ind w:left="1440"/>
        <w:rPr>
          <w:rFonts w:ascii="Times New Roman" w:eastAsia="Times New Roman" w:hAnsi="Times New Roman" w:cs="Times New Roman"/>
          <w:sz w:val="24"/>
          <w:szCs w:val="24"/>
        </w:rPr>
      </w:pPr>
    </w:p>
    <w:p w14:paraId="53A1D3E6" w14:textId="77777777" w:rsidR="0074439A" w:rsidRDefault="00000000">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24AF4A7" w14:textId="77777777" w:rsidR="0074439A" w:rsidRDefault="0074439A">
      <w:pPr>
        <w:spacing w:after="0" w:line="240" w:lineRule="auto"/>
        <w:ind w:left="1440"/>
        <w:rPr>
          <w:rFonts w:ascii="Times New Roman" w:eastAsia="Times New Roman" w:hAnsi="Times New Roman" w:cs="Times New Roman"/>
          <w:sz w:val="24"/>
          <w:szCs w:val="24"/>
        </w:rPr>
      </w:pPr>
    </w:p>
    <w:p w14:paraId="10985E4C" w14:textId="77777777" w:rsidR="0074439A" w:rsidRDefault="00000000">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Iodine ion. (2 </w:t>
      </w:r>
      <w:proofErr w:type="spellStart"/>
      <w:r>
        <w:rPr>
          <w:rFonts w:ascii="Times New Roman" w:eastAsia="Times New Roman" w:hAnsi="Times New Roman" w:cs="Times New Roman"/>
          <w:color w:val="000000"/>
          <w:sz w:val="24"/>
          <w:szCs w:val="24"/>
        </w:rPr>
        <w:t>mks</w:t>
      </w:r>
      <w:proofErr w:type="spellEnd"/>
      <w:r>
        <w:rPr>
          <w:rFonts w:ascii="Times New Roman" w:eastAsia="Times New Roman" w:hAnsi="Times New Roman" w:cs="Times New Roman"/>
          <w:color w:val="000000"/>
          <w:sz w:val="24"/>
          <w:szCs w:val="24"/>
        </w:rPr>
        <w:t>)</w:t>
      </w:r>
    </w:p>
    <w:p w14:paraId="406642DB" w14:textId="77777777" w:rsidR="0074439A" w:rsidRDefault="00000000">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E1FB3B6" w14:textId="77777777" w:rsidR="0074439A" w:rsidRDefault="0074439A">
      <w:pPr>
        <w:spacing w:after="0" w:line="240" w:lineRule="auto"/>
        <w:ind w:left="1440"/>
        <w:rPr>
          <w:rFonts w:ascii="Times New Roman" w:eastAsia="Times New Roman" w:hAnsi="Times New Roman" w:cs="Times New Roman"/>
          <w:sz w:val="24"/>
          <w:szCs w:val="24"/>
        </w:rPr>
      </w:pPr>
    </w:p>
    <w:p w14:paraId="113E1307" w14:textId="77777777" w:rsidR="0074439A" w:rsidRDefault="00000000">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56CB914" w14:textId="77777777" w:rsidR="0074439A" w:rsidRDefault="0074439A">
      <w:pPr>
        <w:spacing w:after="0" w:line="240" w:lineRule="auto"/>
        <w:ind w:left="1440"/>
        <w:rPr>
          <w:rFonts w:ascii="Times New Roman" w:eastAsia="Times New Roman" w:hAnsi="Times New Roman" w:cs="Times New Roman"/>
          <w:sz w:val="24"/>
          <w:szCs w:val="24"/>
        </w:rPr>
      </w:pPr>
    </w:p>
    <w:p w14:paraId="0704FD53" w14:textId="77777777" w:rsidR="0074439A" w:rsidRDefault="00000000">
      <w:pPr>
        <w:spacing w:before="240" w:after="0" w:line="240" w:lineRule="auto"/>
        <w:ind w:left="720" w:hanging="66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 xml:space="preserve">The lettuce plant was then treated with a chemical substance that inhibits the synthesis of ATP. Giving reasons, state which ion uptake was affected by the treatment. (2 </w:t>
      </w:r>
      <w:proofErr w:type="spellStart"/>
      <w:r>
        <w:rPr>
          <w:rFonts w:ascii="Times New Roman" w:eastAsia="Times New Roman" w:hAnsi="Times New Roman" w:cs="Times New Roman"/>
          <w:sz w:val="24"/>
          <w:szCs w:val="24"/>
        </w:rPr>
        <w:t>mks</w:t>
      </w:r>
      <w:proofErr w:type="spellEnd"/>
      <w:r>
        <w:rPr>
          <w:rFonts w:ascii="Times New Roman" w:eastAsia="Times New Roman" w:hAnsi="Times New Roman" w:cs="Times New Roman"/>
          <w:sz w:val="24"/>
          <w:szCs w:val="24"/>
        </w:rPr>
        <w:t>)</w:t>
      </w:r>
    </w:p>
    <w:p w14:paraId="65771073" w14:textId="77777777" w:rsidR="0074439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3BEE791" w14:textId="77777777" w:rsidR="0074439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6DC66CB5" w14:textId="77777777" w:rsidR="0074439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0453D15" w14:textId="77777777" w:rsidR="0074439A"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 xml:space="preserve">Explain why fresh water fish cannot survive in marine habitat. (2 </w:t>
      </w:r>
      <w:proofErr w:type="spellStart"/>
      <w:r>
        <w:rPr>
          <w:rFonts w:ascii="Times New Roman" w:eastAsia="Times New Roman" w:hAnsi="Times New Roman" w:cs="Times New Roman"/>
          <w:sz w:val="24"/>
          <w:szCs w:val="24"/>
        </w:rPr>
        <w:t>mks</w:t>
      </w:r>
      <w:proofErr w:type="spellEnd"/>
      <w:r>
        <w:rPr>
          <w:rFonts w:ascii="Times New Roman" w:eastAsia="Times New Roman" w:hAnsi="Times New Roman" w:cs="Times New Roman"/>
          <w:sz w:val="24"/>
          <w:szCs w:val="24"/>
        </w:rPr>
        <w:t>)</w:t>
      </w:r>
    </w:p>
    <w:p w14:paraId="2B454D09" w14:textId="77777777" w:rsidR="0074439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CA9163B" w14:textId="77777777" w:rsidR="0074439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DC6A59C" w14:textId="77777777" w:rsidR="0074439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68CC12C8" w14:textId="77777777" w:rsidR="0074439A" w:rsidRDefault="00000000">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The equation bellows shows a chemical reaction that takes place in green plants under certain conditions </w:t>
      </w:r>
    </w:p>
    <w:p w14:paraId="77F97CF0" w14:textId="77777777" w:rsidR="0074439A"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Carbon (IV) Oxide + Water                          Glucose + X</w:t>
      </w:r>
      <w:r>
        <w:rPr>
          <w:noProof/>
        </w:rPr>
        <mc:AlternateContent>
          <mc:Choice Requires="wps">
            <w:drawing>
              <wp:anchor distT="0" distB="0" distL="0" distR="0" simplePos="0" relativeHeight="3" behindDoc="0" locked="0" layoutInCell="1" allowOverlap="1" wp14:anchorId="336E689D" wp14:editId="2DB022E2">
                <wp:simplePos x="0" y="0"/>
                <wp:positionH relativeFrom="column">
                  <wp:posOffset>101601</wp:posOffset>
                </wp:positionH>
                <wp:positionV relativeFrom="paragraph">
                  <wp:posOffset>-12699</wp:posOffset>
                </wp:positionV>
                <wp:extent cx="25400" cy="25400"/>
                <wp:effectExtent l="0" t="0" r="0" b="0"/>
                <wp:wrapNone/>
                <wp:docPr id="102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25400"/>
                        </a:xfrm>
                        <a:prstGeom prst="straightConnector1">
                          <a:avLst/>
                        </a:prstGeom>
                        <a:solidFill>
                          <a:srgbClr val="FFFFFF"/>
                        </a:solidFill>
                        <a:ln w="12700" cap="flat" cmpd="sng">
                          <a:solidFill>
                            <a:srgbClr val="000000"/>
                          </a:solidFill>
                          <a:prstDash val="solid"/>
                          <a:round/>
                          <a:headEnd type="none" w="sm" len="sm"/>
                          <a:tailEnd type="triangle" w="med" len="med"/>
                        </a:ln>
                      </wps:spPr>
                      <wps:bodyPr/>
                    </wps:wsp>
                  </a:graphicData>
                </a:graphic>
              </wp:anchor>
            </w:drawing>
          </mc:Choice>
          <mc:Fallback>
            <w:pict>
              <v:shapetype id="_x0000_t32" coordsize="21600,21600" o:spt="32" o:oned="t" path="m,l21600,21600e">
                <v:path arrowok="t" fillok="f" o:connecttype="none"/>
                <o:lock v:ext="edit" shapetype="t"/>
              </v:shapetype>
              <v:shape id="1029" type="#_x0000_t32" fillcolor="white" style="position:absolute;margin-left:8.0pt;margin-top:-1.0pt;width:2.0pt;height:2.0pt;z-index:3;mso-position-horizontal-relative:text;mso-position-vertical-relative:text;mso-width-relative:page;mso-height-relative:page;mso-wrap-distance-left:0.0pt;mso-wrap-distance-right:0.0pt;visibility:visible;">
                <v:stroke startarrowwidth="narrow" startarrowlength="short" endarrow="block" weight="1.0pt"/>
                <v:fill/>
              </v:shape>
            </w:pict>
          </mc:Fallback>
        </mc:AlternateContent>
      </w:r>
    </w:p>
    <w:p w14:paraId="393AEDD0" w14:textId="77777777" w:rsidR="0074439A"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w:t>
      </w:r>
      <w:r>
        <w:rPr>
          <w:rFonts w:ascii="Times New Roman" w:eastAsia="Times New Roman" w:hAnsi="Times New Roman" w:cs="Times New Roman"/>
          <w:sz w:val="24"/>
          <w:szCs w:val="24"/>
        </w:rPr>
        <w:tab/>
        <w:t xml:space="preserve">Name the;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(2mks)</w:t>
      </w:r>
    </w:p>
    <w:p w14:paraId="24C20A53" w14:textId="77777777" w:rsidR="0074439A"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Substance </w:t>
      </w:r>
      <w:proofErr w:type="gramStart"/>
      <w:r>
        <w:rPr>
          <w:rFonts w:ascii="Times New Roman" w:eastAsia="Times New Roman" w:hAnsi="Times New Roman" w:cs="Times New Roman"/>
          <w:sz w:val="24"/>
          <w:szCs w:val="24"/>
        </w:rPr>
        <w:t>represent</w:t>
      </w:r>
      <w:proofErr w:type="gramEnd"/>
      <w:r>
        <w:rPr>
          <w:rFonts w:ascii="Times New Roman" w:eastAsia="Times New Roman" w:hAnsi="Times New Roman" w:cs="Times New Roman"/>
          <w:sz w:val="24"/>
          <w:szCs w:val="24"/>
        </w:rPr>
        <w:t xml:space="preserve"> by           X         ……………………………………………………………………………………………….</w:t>
      </w:r>
    </w:p>
    <w:p w14:paraId="4312C9C0" w14:textId="77777777" w:rsidR="0074439A"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(ii)</w:t>
      </w:r>
      <w:r>
        <w:rPr>
          <w:rFonts w:ascii="Times New Roman" w:eastAsia="Times New Roman" w:hAnsi="Times New Roman" w:cs="Times New Roman"/>
          <w:sz w:val="24"/>
          <w:szCs w:val="24"/>
        </w:rPr>
        <w:tab/>
        <w:t>Process represented by the equation</w:t>
      </w:r>
    </w:p>
    <w:p w14:paraId="42D29C0C" w14:textId="77777777" w:rsidR="0074439A" w:rsidRDefault="00000000">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4B95546" w14:textId="77777777" w:rsidR="0074439A"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Other than the reactants, state two conditions necessary for this reaction to occur.</w:t>
      </w:r>
      <w:r>
        <w:rPr>
          <w:rFonts w:ascii="Times New Roman" w:eastAsia="Times New Roman" w:hAnsi="Times New Roman" w:cs="Times New Roman"/>
          <w:sz w:val="24"/>
          <w:szCs w:val="24"/>
        </w:rPr>
        <w:tab/>
        <w:t>(2mks)</w:t>
      </w:r>
    </w:p>
    <w:p w14:paraId="75091AE5" w14:textId="77777777" w:rsidR="0074439A" w:rsidRDefault="00000000">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959B36E" w14:textId="77777777" w:rsidR="0074439A" w:rsidRDefault="00000000">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1458710" w14:textId="77777777" w:rsidR="0074439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Name three types of cells in which the process occurs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(3mks)</w:t>
      </w:r>
    </w:p>
    <w:p w14:paraId="635B2D47" w14:textId="77777777" w:rsidR="0074439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BE4ED0A" w14:textId="77777777" w:rsidR="0074439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8665B51" w14:textId="77777777" w:rsidR="0074439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69CA2597" w14:textId="77777777" w:rsidR="0074439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d)State one factor that affect the process named in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ii) above                                     (1mark)</w:t>
      </w:r>
    </w:p>
    <w:p w14:paraId="1AC142DC" w14:textId="77777777" w:rsidR="0074439A"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SECTION B</w:t>
      </w:r>
    </w:p>
    <w:p w14:paraId="032EAA93" w14:textId="77777777" w:rsidR="0074439A"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A group of students carried out a study of the population growth of </w:t>
      </w:r>
      <w:proofErr w:type="gramStart"/>
      <w:r>
        <w:rPr>
          <w:rFonts w:ascii="Times New Roman" w:eastAsia="Times New Roman" w:hAnsi="Times New Roman" w:cs="Times New Roman"/>
          <w:sz w:val="24"/>
          <w:szCs w:val="24"/>
        </w:rPr>
        <w:t>flour  weevils</w:t>
      </w:r>
      <w:proofErr w:type="gramEnd"/>
      <w:r>
        <w:rPr>
          <w:rFonts w:ascii="Times New Roman" w:eastAsia="Times New Roman" w:hAnsi="Times New Roman" w:cs="Times New Roman"/>
          <w:sz w:val="24"/>
          <w:szCs w:val="24"/>
        </w:rPr>
        <w:t>. They put16grams and 64 grams of maize flour into two equal boxes K and L respectively. They then introduced equal numbers of weevils into the boxes. The boxes were kept under similar environmental conditions. The weevils were counted at intervals and the results recorded in the table below.</w:t>
      </w:r>
    </w:p>
    <w:tbl>
      <w:tblPr>
        <w:tblStyle w:val="a1"/>
        <w:tblW w:w="9089"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65"/>
        <w:gridCol w:w="2835"/>
        <w:gridCol w:w="2789"/>
      </w:tblGrid>
      <w:tr w:rsidR="0074439A" w14:paraId="1462D806" w14:textId="77777777">
        <w:tc>
          <w:tcPr>
            <w:tcW w:w="3465" w:type="dxa"/>
            <w:vMerge w:val="restart"/>
          </w:tcPr>
          <w:p w14:paraId="305279CF" w14:textId="77777777" w:rsidR="0074439A" w:rsidRDefault="00000000">
            <w:pPr>
              <w:spacing w:line="360" w:lineRule="auto"/>
              <w:rPr>
                <w:sz w:val="24"/>
                <w:szCs w:val="24"/>
              </w:rPr>
            </w:pPr>
            <w:r>
              <w:rPr>
                <w:sz w:val="24"/>
                <w:szCs w:val="24"/>
              </w:rPr>
              <w:t>No. of days after introduction of weevils</w:t>
            </w:r>
          </w:p>
        </w:tc>
        <w:tc>
          <w:tcPr>
            <w:tcW w:w="5624" w:type="dxa"/>
            <w:gridSpan w:val="2"/>
          </w:tcPr>
          <w:p w14:paraId="6717BAB6" w14:textId="77777777" w:rsidR="0074439A" w:rsidRDefault="00000000">
            <w:pPr>
              <w:spacing w:line="360" w:lineRule="auto"/>
              <w:rPr>
                <w:sz w:val="24"/>
                <w:szCs w:val="24"/>
              </w:rPr>
            </w:pPr>
            <w:r>
              <w:rPr>
                <w:sz w:val="24"/>
                <w:szCs w:val="24"/>
              </w:rPr>
              <w:t xml:space="preserve">Approximate No. of </w:t>
            </w:r>
            <w:proofErr w:type="gramStart"/>
            <w:r>
              <w:rPr>
                <w:sz w:val="24"/>
                <w:szCs w:val="24"/>
              </w:rPr>
              <w:t>weevils</w:t>
            </w:r>
            <w:proofErr w:type="gramEnd"/>
            <w:r>
              <w:rPr>
                <w:sz w:val="24"/>
                <w:szCs w:val="24"/>
              </w:rPr>
              <w:t xml:space="preserve"> present </w:t>
            </w:r>
          </w:p>
        </w:tc>
      </w:tr>
      <w:tr w:rsidR="0074439A" w14:paraId="52CC8A2B" w14:textId="77777777">
        <w:tc>
          <w:tcPr>
            <w:tcW w:w="3465" w:type="dxa"/>
            <w:vMerge/>
          </w:tcPr>
          <w:p w14:paraId="2F0613FB" w14:textId="77777777" w:rsidR="0074439A" w:rsidRDefault="0074439A">
            <w:pPr>
              <w:widowControl w:val="0"/>
              <w:pBdr>
                <w:top w:val="nil"/>
                <w:left w:val="nil"/>
                <w:bottom w:val="nil"/>
                <w:right w:val="nil"/>
                <w:between w:val="nil"/>
              </w:pBdr>
              <w:spacing w:line="276" w:lineRule="auto"/>
              <w:rPr>
                <w:sz w:val="24"/>
                <w:szCs w:val="24"/>
              </w:rPr>
            </w:pPr>
          </w:p>
        </w:tc>
        <w:tc>
          <w:tcPr>
            <w:tcW w:w="2835" w:type="dxa"/>
            <w:tcBorders>
              <w:bottom w:val="single" w:sz="4" w:space="0" w:color="000000"/>
            </w:tcBorders>
          </w:tcPr>
          <w:p w14:paraId="173947B2" w14:textId="77777777" w:rsidR="0074439A" w:rsidRDefault="00000000">
            <w:pPr>
              <w:spacing w:line="360" w:lineRule="auto"/>
              <w:rPr>
                <w:sz w:val="24"/>
                <w:szCs w:val="24"/>
              </w:rPr>
            </w:pPr>
            <w:r>
              <w:rPr>
                <w:sz w:val="24"/>
                <w:szCs w:val="24"/>
              </w:rPr>
              <w:t>K</w:t>
            </w:r>
          </w:p>
        </w:tc>
        <w:tc>
          <w:tcPr>
            <w:tcW w:w="2789" w:type="dxa"/>
            <w:tcBorders>
              <w:bottom w:val="single" w:sz="4" w:space="0" w:color="000000"/>
            </w:tcBorders>
          </w:tcPr>
          <w:p w14:paraId="0B804465" w14:textId="77777777" w:rsidR="0074439A" w:rsidRDefault="00000000">
            <w:pPr>
              <w:spacing w:line="360" w:lineRule="auto"/>
              <w:rPr>
                <w:sz w:val="24"/>
                <w:szCs w:val="24"/>
              </w:rPr>
            </w:pPr>
            <w:r>
              <w:rPr>
                <w:sz w:val="24"/>
                <w:szCs w:val="24"/>
              </w:rPr>
              <w:t>L</w:t>
            </w:r>
          </w:p>
        </w:tc>
      </w:tr>
      <w:tr w:rsidR="0074439A" w14:paraId="67C868CD" w14:textId="77777777">
        <w:tc>
          <w:tcPr>
            <w:tcW w:w="3465" w:type="dxa"/>
            <w:tcBorders>
              <w:top w:val="single" w:sz="4" w:space="0" w:color="000000"/>
              <w:left w:val="single" w:sz="4" w:space="0" w:color="000000"/>
              <w:bottom w:val="nil"/>
              <w:right w:val="single" w:sz="4" w:space="0" w:color="000000"/>
            </w:tcBorders>
          </w:tcPr>
          <w:p w14:paraId="0BDD654C" w14:textId="77777777" w:rsidR="0074439A" w:rsidRDefault="00000000">
            <w:pPr>
              <w:spacing w:line="360" w:lineRule="auto"/>
              <w:jc w:val="center"/>
              <w:rPr>
                <w:sz w:val="24"/>
                <w:szCs w:val="24"/>
              </w:rPr>
            </w:pPr>
            <w:r>
              <w:rPr>
                <w:sz w:val="24"/>
                <w:szCs w:val="24"/>
              </w:rPr>
              <w:t>0</w:t>
            </w:r>
          </w:p>
        </w:tc>
        <w:tc>
          <w:tcPr>
            <w:tcW w:w="2835" w:type="dxa"/>
            <w:tcBorders>
              <w:top w:val="single" w:sz="4" w:space="0" w:color="000000"/>
              <w:left w:val="single" w:sz="4" w:space="0" w:color="000000"/>
              <w:bottom w:val="nil"/>
              <w:right w:val="single" w:sz="4" w:space="0" w:color="000000"/>
            </w:tcBorders>
          </w:tcPr>
          <w:p w14:paraId="4783C7A3" w14:textId="77777777" w:rsidR="0074439A" w:rsidRDefault="00000000">
            <w:pPr>
              <w:spacing w:line="360" w:lineRule="auto"/>
              <w:jc w:val="center"/>
              <w:rPr>
                <w:sz w:val="24"/>
                <w:szCs w:val="24"/>
              </w:rPr>
            </w:pPr>
            <w:r>
              <w:rPr>
                <w:sz w:val="24"/>
                <w:szCs w:val="24"/>
              </w:rPr>
              <w:t>20</w:t>
            </w:r>
          </w:p>
        </w:tc>
        <w:tc>
          <w:tcPr>
            <w:tcW w:w="2789" w:type="dxa"/>
            <w:tcBorders>
              <w:top w:val="single" w:sz="4" w:space="0" w:color="000000"/>
              <w:left w:val="single" w:sz="4" w:space="0" w:color="000000"/>
              <w:bottom w:val="nil"/>
              <w:right w:val="single" w:sz="4" w:space="0" w:color="000000"/>
            </w:tcBorders>
          </w:tcPr>
          <w:p w14:paraId="258E8671" w14:textId="77777777" w:rsidR="0074439A" w:rsidRDefault="00000000">
            <w:pPr>
              <w:spacing w:line="360" w:lineRule="auto"/>
              <w:jc w:val="center"/>
              <w:rPr>
                <w:sz w:val="24"/>
                <w:szCs w:val="24"/>
              </w:rPr>
            </w:pPr>
            <w:r>
              <w:rPr>
                <w:sz w:val="24"/>
                <w:szCs w:val="24"/>
              </w:rPr>
              <w:t>20</w:t>
            </w:r>
          </w:p>
        </w:tc>
      </w:tr>
      <w:tr w:rsidR="0074439A" w14:paraId="5334F177" w14:textId="77777777">
        <w:tc>
          <w:tcPr>
            <w:tcW w:w="3465" w:type="dxa"/>
            <w:tcBorders>
              <w:top w:val="nil"/>
              <w:left w:val="single" w:sz="4" w:space="0" w:color="000000"/>
              <w:bottom w:val="nil"/>
              <w:right w:val="single" w:sz="4" w:space="0" w:color="000000"/>
            </w:tcBorders>
          </w:tcPr>
          <w:p w14:paraId="0E6972D1" w14:textId="77777777" w:rsidR="0074439A" w:rsidRDefault="00000000">
            <w:pPr>
              <w:spacing w:line="360" w:lineRule="auto"/>
              <w:jc w:val="center"/>
              <w:rPr>
                <w:sz w:val="24"/>
                <w:szCs w:val="24"/>
              </w:rPr>
            </w:pPr>
            <w:r>
              <w:rPr>
                <w:sz w:val="24"/>
                <w:szCs w:val="24"/>
              </w:rPr>
              <w:t>5</w:t>
            </w:r>
          </w:p>
        </w:tc>
        <w:tc>
          <w:tcPr>
            <w:tcW w:w="2835" w:type="dxa"/>
            <w:tcBorders>
              <w:top w:val="nil"/>
              <w:left w:val="single" w:sz="4" w:space="0" w:color="000000"/>
              <w:bottom w:val="nil"/>
              <w:right w:val="single" w:sz="4" w:space="0" w:color="000000"/>
            </w:tcBorders>
          </w:tcPr>
          <w:p w14:paraId="7E667671" w14:textId="77777777" w:rsidR="0074439A" w:rsidRDefault="00000000">
            <w:pPr>
              <w:spacing w:line="360" w:lineRule="auto"/>
              <w:jc w:val="center"/>
              <w:rPr>
                <w:sz w:val="24"/>
                <w:szCs w:val="24"/>
              </w:rPr>
            </w:pPr>
            <w:r>
              <w:rPr>
                <w:sz w:val="24"/>
                <w:szCs w:val="24"/>
              </w:rPr>
              <w:t>20</w:t>
            </w:r>
          </w:p>
        </w:tc>
        <w:tc>
          <w:tcPr>
            <w:tcW w:w="2789" w:type="dxa"/>
            <w:tcBorders>
              <w:top w:val="nil"/>
              <w:left w:val="single" w:sz="4" w:space="0" w:color="000000"/>
              <w:bottom w:val="nil"/>
              <w:right w:val="single" w:sz="4" w:space="0" w:color="000000"/>
            </w:tcBorders>
          </w:tcPr>
          <w:p w14:paraId="3BDAC7EF" w14:textId="77777777" w:rsidR="0074439A" w:rsidRDefault="00000000">
            <w:pPr>
              <w:spacing w:line="360" w:lineRule="auto"/>
              <w:jc w:val="center"/>
              <w:rPr>
                <w:sz w:val="24"/>
                <w:szCs w:val="24"/>
              </w:rPr>
            </w:pPr>
            <w:r>
              <w:rPr>
                <w:sz w:val="24"/>
                <w:szCs w:val="24"/>
              </w:rPr>
              <w:t>20</w:t>
            </w:r>
          </w:p>
        </w:tc>
      </w:tr>
      <w:tr w:rsidR="0074439A" w14:paraId="647927D2" w14:textId="77777777">
        <w:tc>
          <w:tcPr>
            <w:tcW w:w="3465" w:type="dxa"/>
            <w:tcBorders>
              <w:top w:val="nil"/>
              <w:left w:val="single" w:sz="4" w:space="0" w:color="000000"/>
              <w:bottom w:val="nil"/>
              <w:right w:val="single" w:sz="4" w:space="0" w:color="000000"/>
            </w:tcBorders>
          </w:tcPr>
          <w:p w14:paraId="312053AC" w14:textId="77777777" w:rsidR="0074439A" w:rsidRDefault="00000000">
            <w:pPr>
              <w:spacing w:line="360" w:lineRule="auto"/>
              <w:jc w:val="center"/>
              <w:rPr>
                <w:sz w:val="24"/>
                <w:szCs w:val="24"/>
              </w:rPr>
            </w:pPr>
            <w:r>
              <w:rPr>
                <w:sz w:val="24"/>
                <w:szCs w:val="24"/>
              </w:rPr>
              <w:t>40</w:t>
            </w:r>
          </w:p>
        </w:tc>
        <w:tc>
          <w:tcPr>
            <w:tcW w:w="2835" w:type="dxa"/>
            <w:tcBorders>
              <w:top w:val="nil"/>
              <w:left w:val="single" w:sz="4" w:space="0" w:color="000000"/>
              <w:bottom w:val="nil"/>
              <w:right w:val="single" w:sz="4" w:space="0" w:color="000000"/>
            </w:tcBorders>
          </w:tcPr>
          <w:p w14:paraId="4036C779" w14:textId="77777777" w:rsidR="0074439A" w:rsidRDefault="00000000">
            <w:pPr>
              <w:spacing w:line="360" w:lineRule="auto"/>
              <w:jc w:val="center"/>
              <w:rPr>
                <w:sz w:val="24"/>
                <w:szCs w:val="24"/>
              </w:rPr>
            </w:pPr>
            <w:r>
              <w:rPr>
                <w:sz w:val="24"/>
                <w:szCs w:val="24"/>
              </w:rPr>
              <w:t>200</w:t>
            </w:r>
          </w:p>
        </w:tc>
        <w:tc>
          <w:tcPr>
            <w:tcW w:w="2789" w:type="dxa"/>
            <w:tcBorders>
              <w:top w:val="nil"/>
              <w:left w:val="single" w:sz="4" w:space="0" w:color="000000"/>
              <w:bottom w:val="nil"/>
              <w:right w:val="single" w:sz="4" w:space="0" w:color="000000"/>
            </w:tcBorders>
          </w:tcPr>
          <w:p w14:paraId="108F4C92" w14:textId="77777777" w:rsidR="0074439A" w:rsidRDefault="00000000">
            <w:pPr>
              <w:spacing w:line="360" w:lineRule="auto"/>
              <w:jc w:val="center"/>
              <w:rPr>
                <w:sz w:val="24"/>
                <w:szCs w:val="24"/>
              </w:rPr>
            </w:pPr>
            <w:r>
              <w:rPr>
                <w:sz w:val="24"/>
                <w:szCs w:val="24"/>
              </w:rPr>
              <w:t>300</w:t>
            </w:r>
          </w:p>
        </w:tc>
      </w:tr>
      <w:tr w:rsidR="0074439A" w14:paraId="1B686FAA" w14:textId="77777777">
        <w:tc>
          <w:tcPr>
            <w:tcW w:w="3465" w:type="dxa"/>
            <w:tcBorders>
              <w:top w:val="nil"/>
              <w:left w:val="single" w:sz="4" w:space="0" w:color="000000"/>
              <w:bottom w:val="nil"/>
              <w:right w:val="single" w:sz="4" w:space="0" w:color="000000"/>
            </w:tcBorders>
          </w:tcPr>
          <w:p w14:paraId="16F998A1" w14:textId="77777777" w:rsidR="0074439A" w:rsidRDefault="00000000">
            <w:pPr>
              <w:spacing w:line="360" w:lineRule="auto"/>
              <w:jc w:val="center"/>
              <w:rPr>
                <w:sz w:val="24"/>
                <w:szCs w:val="24"/>
              </w:rPr>
            </w:pPr>
            <w:r>
              <w:rPr>
                <w:sz w:val="24"/>
                <w:szCs w:val="24"/>
              </w:rPr>
              <w:t>60</w:t>
            </w:r>
          </w:p>
        </w:tc>
        <w:tc>
          <w:tcPr>
            <w:tcW w:w="2835" w:type="dxa"/>
            <w:tcBorders>
              <w:top w:val="nil"/>
              <w:left w:val="single" w:sz="4" w:space="0" w:color="000000"/>
              <w:bottom w:val="nil"/>
              <w:right w:val="single" w:sz="4" w:space="0" w:color="000000"/>
            </w:tcBorders>
          </w:tcPr>
          <w:p w14:paraId="00611D34" w14:textId="77777777" w:rsidR="0074439A" w:rsidRDefault="00000000">
            <w:pPr>
              <w:spacing w:line="360" w:lineRule="auto"/>
              <w:jc w:val="center"/>
              <w:rPr>
                <w:sz w:val="24"/>
                <w:szCs w:val="24"/>
              </w:rPr>
            </w:pPr>
            <w:r>
              <w:rPr>
                <w:sz w:val="24"/>
                <w:szCs w:val="24"/>
              </w:rPr>
              <w:t>550</w:t>
            </w:r>
          </w:p>
        </w:tc>
        <w:tc>
          <w:tcPr>
            <w:tcW w:w="2789" w:type="dxa"/>
            <w:tcBorders>
              <w:top w:val="nil"/>
              <w:left w:val="single" w:sz="4" w:space="0" w:color="000000"/>
              <w:bottom w:val="nil"/>
              <w:right w:val="single" w:sz="4" w:space="0" w:color="000000"/>
            </w:tcBorders>
          </w:tcPr>
          <w:p w14:paraId="28A9F6A9" w14:textId="77777777" w:rsidR="0074439A" w:rsidRDefault="00000000">
            <w:pPr>
              <w:spacing w:line="360" w:lineRule="auto"/>
              <w:jc w:val="center"/>
              <w:rPr>
                <w:sz w:val="24"/>
                <w:szCs w:val="24"/>
              </w:rPr>
            </w:pPr>
            <w:r>
              <w:rPr>
                <w:sz w:val="24"/>
                <w:szCs w:val="24"/>
              </w:rPr>
              <w:t>800</w:t>
            </w:r>
          </w:p>
        </w:tc>
      </w:tr>
      <w:tr w:rsidR="0074439A" w14:paraId="2839ADD3" w14:textId="77777777">
        <w:tc>
          <w:tcPr>
            <w:tcW w:w="3465" w:type="dxa"/>
            <w:tcBorders>
              <w:top w:val="nil"/>
              <w:left w:val="single" w:sz="4" w:space="0" w:color="000000"/>
              <w:bottom w:val="nil"/>
              <w:right w:val="single" w:sz="4" w:space="0" w:color="000000"/>
            </w:tcBorders>
          </w:tcPr>
          <w:p w14:paraId="10908C73" w14:textId="77777777" w:rsidR="0074439A" w:rsidRDefault="00000000">
            <w:pPr>
              <w:spacing w:line="360" w:lineRule="auto"/>
              <w:jc w:val="center"/>
              <w:rPr>
                <w:sz w:val="24"/>
                <w:szCs w:val="24"/>
              </w:rPr>
            </w:pPr>
            <w:r>
              <w:rPr>
                <w:sz w:val="24"/>
                <w:szCs w:val="24"/>
              </w:rPr>
              <w:t>80</w:t>
            </w:r>
          </w:p>
        </w:tc>
        <w:tc>
          <w:tcPr>
            <w:tcW w:w="2835" w:type="dxa"/>
            <w:tcBorders>
              <w:top w:val="nil"/>
              <w:left w:val="single" w:sz="4" w:space="0" w:color="000000"/>
              <w:bottom w:val="nil"/>
              <w:right w:val="single" w:sz="4" w:space="0" w:color="000000"/>
            </w:tcBorders>
          </w:tcPr>
          <w:p w14:paraId="1468DA64" w14:textId="77777777" w:rsidR="0074439A" w:rsidRDefault="00000000">
            <w:pPr>
              <w:spacing w:line="360" w:lineRule="auto"/>
              <w:jc w:val="center"/>
              <w:rPr>
                <w:sz w:val="24"/>
                <w:szCs w:val="24"/>
              </w:rPr>
            </w:pPr>
            <w:r>
              <w:rPr>
                <w:sz w:val="24"/>
                <w:szCs w:val="24"/>
              </w:rPr>
              <w:t>560</w:t>
            </w:r>
          </w:p>
        </w:tc>
        <w:tc>
          <w:tcPr>
            <w:tcW w:w="2789" w:type="dxa"/>
            <w:tcBorders>
              <w:top w:val="nil"/>
              <w:left w:val="single" w:sz="4" w:space="0" w:color="000000"/>
              <w:bottom w:val="nil"/>
              <w:right w:val="single" w:sz="4" w:space="0" w:color="000000"/>
            </w:tcBorders>
          </w:tcPr>
          <w:p w14:paraId="158EF42A" w14:textId="77777777" w:rsidR="0074439A" w:rsidRDefault="00000000">
            <w:pPr>
              <w:spacing w:line="360" w:lineRule="auto"/>
              <w:jc w:val="center"/>
              <w:rPr>
                <w:sz w:val="24"/>
                <w:szCs w:val="24"/>
              </w:rPr>
            </w:pPr>
            <w:r>
              <w:rPr>
                <w:sz w:val="24"/>
                <w:szCs w:val="24"/>
              </w:rPr>
              <w:t>1300</w:t>
            </w:r>
          </w:p>
        </w:tc>
      </w:tr>
      <w:tr w:rsidR="0074439A" w14:paraId="525850CB" w14:textId="77777777">
        <w:tc>
          <w:tcPr>
            <w:tcW w:w="3465" w:type="dxa"/>
            <w:tcBorders>
              <w:top w:val="nil"/>
              <w:left w:val="single" w:sz="4" w:space="0" w:color="000000"/>
              <w:bottom w:val="nil"/>
              <w:right w:val="single" w:sz="4" w:space="0" w:color="000000"/>
            </w:tcBorders>
          </w:tcPr>
          <w:p w14:paraId="47CE44D4" w14:textId="77777777" w:rsidR="0074439A" w:rsidRDefault="00000000">
            <w:pPr>
              <w:spacing w:line="360" w:lineRule="auto"/>
              <w:jc w:val="center"/>
              <w:rPr>
                <w:sz w:val="24"/>
                <w:szCs w:val="24"/>
              </w:rPr>
            </w:pPr>
            <w:r>
              <w:rPr>
                <w:sz w:val="24"/>
                <w:szCs w:val="24"/>
              </w:rPr>
              <w:t>100</w:t>
            </w:r>
          </w:p>
        </w:tc>
        <w:tc>
          <w:tcPr>
            <w:tcW w:w="2835" w:type="dxa"/>
            <w:tcBorders>
              <w:top w:val="nil"/>
              <w:left w:val="single" w:sz="4" w:space="0" w:color="000000"/>
              <w:bottom w:val="nil"/>
              <w:right w:val="single" w:sz="4" w:space="0" w:color="000000"/>
            </w:tcBorders>
          </w:tcPr>
          <w:p w14:paraId="4F33564D" w14:textId="77777777" w:rsidR="0074439A" w:rsidRDefault="00000000">
            <w:pPr>
              <w:spacing w:line="360" w:lineRule="auto"/>
              <w:jc w:val="center"/>
              <w:rPr>
                <w:sz w:val="24"/>
                <w:szCs w:val="24"/>
              </w:rPr>
            </w:pPr>
            <w:r>
              <w:rPr>
                <w:sz w:val="24"/>
                <w:szCs w:val="24"/>
              </w:rPr>
              <w:t>650</w:t>
            </w:r>
          </w:p>
        </w:tc>
        <w:tc>
          <w:tcPr>
            <w:tcW w:w="2789" w:type="dxa"/>
            <w:tcBorders>
              <w:top w:val="nil"/>
              <w:left w:val="single" w:sz="4" w:space="0" w:color="000000"/>
              <w:bottom w:val="nil"/>
              <w:right w:val="single" w:sz="4" w:space="0" w:color="000000"/>
            </w:tcBorders>
          </w:tcPr>
          <w:p w14:paraId="7F82A747" w14:textId="77777777" w:rsidR="0074439A" w:rsidRDefault="00000000">
            <w:pPr>
              <w:spacing w:line="360" w:lineRule="auto"/>
              <w:jc w:val="center"/>
              <w:rPr>
                <w:sz w:val="24"/>
                <w:szCs w:val="24"/>
              </w:rPr>
            </w:pPr>
            <w:r>
              <w:rPr>
                <w:sz w:val="24"/>
                <w:szCs w:val="24"/>
              </w:rPr>
              <w:t>1750</w:t>
            </w:r>
          </w:p>
        </w:tc>
      </w:tr>
      <w:tr w:rsidR="0074439A" w14:paraId="4BF5E704" w14:textId="77777777">
        <w:tc>
          <w:tcPr>
            <w:tcW w:w="3465" w:type="dxa"/>
            <w:tcBorders>
              <w:top w:val="nil"/>
              <w:left w:val="single" w:sz="4" w:space="0" w:color="000000"/>
              <w:bottom w:val="nil"/>
              <w:right w:val="single" w:sz="4" w:space="0" w:color="000000"/>
            </w:tcBorders>
          </w:tcPr>
          <w:p w14:paraId="21205B48" w14:textId="77777777" w:rsidR="0074439A" w:rsidRDefault="00000000">
            <w:pPr>
              <w:spacing w:line="360" w:lineRule="auto"/>
              <w:jc w:val="center"/>
              <w:rPr>
                <w:sz w:val="24"/>
                <w:szCs w:val="24"/>
              </w:rPr>
            </w:pPr>
            <w:r>
              <w:rPr>
                <w:sz w:val="24"/>
                <w:szCs w:val="24"/>
              </w:rPr>
              <w:t>120</w:t>
            </w:r>
          </w:p>
        </w:tc>
        <w:tc>
          <w:tcPr>
            <w:tcW w:w="2835" w:type="dxa"/>
            <w:tcBorders>
              <w:top w:val="nil"/>
              <w:left w:val="single" w:sz="4" w:space="0" w:color="000000"/>
              <w:bottom w:val="nil"/>
              <w:right w:val="single" w:sz="4" w:space="0" w:color="000000"/>
            </w:tcBorders>
          </w:tcPr>
          <w:p w14:paraId="715AA355" w14:textId="77777777" w:rsidR="0074439A" w:rsidRDefault="00000000">
            <w:pPr>
              <w:spacing w:line="360" w:lineRule="auto"/>
              <w:jc w:val="center"/>
              <w:rPr>
                <w:sz w:val="24"/>
                <w:szCs w:val="24"/>
              </w:rPr>
            </w:pPr>
            <w:r>
              <w:rPr>
                <w:sz w:val="24"/>
                <w:szCs w:val="24"/>
              </w:rPr>
              <w:t>640</w:t>
            </w:r>
          </w:p>
        </w:tc>
        <w:tc>
          <w:tcPr>
            <w:tcW w:w="2789" w:type="dxa"/>
            <w:tcBorders>
              <w:top w:val="nil"/>
              <w:left w:val="single" w:sz="4" w:space="0" w:color="000000"/>
              <w:bottom w:val="nil"/>
              <w:right w:val="single" w:sz="4" w:space="0" w:color="000000"/>
            </w:tcBorders>
          </w:tcPr>
          <w:p w14:paraId="3D38ED57" w14:textId="77777777" w:rsidR="0074439A" w:rsidRDefault="00000000">
            <w:pPr>
              <w:spacing w:line="360" w:lineRule="auto"/>
              <w:jc w:val="center"/>
              <w:rPr>
                <w:sz w:val="24"/>
                <w:szCs w:val="24"/>
              </w:rPr>
            </w:pPr>
            <w:r>
              <w:rPr>
                <w:sz w:val="24"/>
                <w:szCs w:val="24"/>
              </w:rPr>
              <w:t>1750</w:t>
            </w:r>
          </w:p>
        </w:tc>
      </w:tr>
      <w:tr w:rsidR="0074439A" w14:paraId="2C48AA63" w14:textId="77777777">
        <w:tc>
          <w:tcPr>
            <w:tcW w:w="3465" w:type="dxa"/>
            <w:tcBorders>
              <w:top w:val="nil"/>
              <w:left w:val="single" w:sz="4" w:space="0" w:color="000000"/>
              <w:bottom w:val="nil"/>
              <w:right w:val="single" w:sz="4" w:space="0" w:color="000000"/>
            </w:tcBorders>
          </w:tcPr>
          <w:p w14:paraId="33AC5813" w14:textId="77777777" w:rsidR="0074439A" w:rsidRDefault="00000000">
            <w:pPr>
              <w:spacing w:line="360" w:lineRule="auto"/>
              <w:jc w:val="center"/>
              <w:rPr>
                <w:sz w:val="24"/>
                <w:szCs w:val="24"/>
              </w:rPr>
            </w:pPr>
            <w:r>
              <w:rPr>
                <w:sz w:val="24"/>
                <w:szCs w:val="24"/>
              </w:rPr>
              <w:t>135</w:t>
            </w:r>
          </w:p>
        </w:tc>
        <w:tc>
          <w:tcPr>
            <w:tcW w:w="2835" w:type="dxa"/>
            <w:tcBorders>
              <w:top w:val="nil"/>
              <w:left w:val="single" w:sz="4" w:space="0" w:color="000000"/>
              <w:bottom w:val="nil"/>
              <w:right w:val="single" w:sz="4" w:space="0" w:color="000000"/>
            </w:tcBorders>
          </w:tcPr>
          <w:p w14:paraId="75BB9FA6" w14:textId="77777777" w:rsidR="0074439A" w:rsidRDefault="00000000">
            <w:pPr>
              <w:spacing w:line="360" w:lineRule="auto"/>
              <w:jc w:val="center"/>
              <w:rPr>
                <w:sz w:val="24"/>
                <w:szCs w:val="24"/>
              </w:rPr>
            </w:pPr>
            <w:r>
              <w:rPr>
                <w:sz w:val="24"/>
                <w:szCs w:val="24"/>
              </w:rPr>
              <w:t>650</w:t>
            </w:r>
          </w:p>
        </w:tc>
        <w:tc>
          <w:tcPr>
            <w:tcW w:w="2789" w:type="dxa"/>
            <w:tcBorders>
              <w:top w:val="nil"/>
              <w:left w:val="single" w:sz="4" w:space="0" w:color="000000"/>
              <w:bottom w:val="nil"/>
              <w:right w:val="single" w:sz="4" w:space="0" w:color="000000"/>
            </w:tcBorders>
          </w:tcPr>
          <w:p w14:paraId="39E89FD6" w14:textId="77777777" w:rsidR="0074439A" w:rsidRDefault="00000000">
            <w:pPr>
              <w:spacing w:line="360" w:lineRule="auto"/>
              <w:jc w:val="center"/>
              <w:rPr>
                <w:sz w:val="24"/>
                <w:szCs w:val="24"/>
              </w:rPr>
            </w:pPr>
            <w:r>
              <w:rPr>
                <w:sz w:val="24"/>
                <w:szCs w:val="24"/>
              </w:rPr>
              <w:t>1740</w:t>
            </w:r>
          </w:p>
        </w:tc>
      </w:tr>
      <w:tr w:rsidR="0074439A" w14:paraId="27DC8C8D" w14:textId="77777777">
        <w:tc>
          <w:tcPr>
            <w:tcW w:w="3465" w:type="dxa"/>
            <w:tcBorders>
              <w:top w:val="nil"/>
              <w:left w:val="single" w:sz="4" w:space="0" w:color="000000"/>
              <w:bottom w:val="single" w:sz="4" w:space="0" w:color="000000"/>
              <w:right w:val="single" w:sz="4" w:space="0" w:color="000000"/>
            </w:tcBorders>
          </w:tcPr>
          <w:p w14:paraId="7ABD630A" w14:textId="77777777" w:rsidR="0074439A" w:rsidRDefault="00000000">
            <w:pPr>
              <w:spacing w:line="360" w:lineRule="auto"/>
              <w:jc w:val="center"/>
              <w:rPr>
                <w:sz w:val="24"/>
                <w:szCs w:val="24"/>
              </w:rPr>
            </w:pPr>
            <w:r>
              <w:rPr>
                <w:sz w:val="24"/>
                <w:szCs w:val="24"/>
              </w:rPr>
              <w:t>150</w:t>
            </w:r>
          </w:p>
        </w:tc>
        <w:tc>
          <w:tcPr>
            <w:tcW w:w="2835" w:type="dxa"/>
            <w:tcBorders>
              <w:top w:val="nil"/>
              <w:left w:val="single" w:sz="4" w:space="0" w:color="000000"/>
              <w:bottom w:val="single" w:sz="4" w:space="0" w:color="000000"/>
              <w:right w:val="single" w:sz="4" w:space="0" w:color="000000"/>
            </w:tcBorders>
          </w:tcPr>
          <w:p w14:paraId="4E8D76FC" w14:textId="77777777" w:rsidR="0074439A" w:rsidRDefault="00000000">
            <w:pPr>
              <w:spacing w:line="360" w:lineRule="auto"/>
              <w:jc w:val="center"/>
              <w:rPr>
                <w:sz w:val="24"/>
                <w:szCs w:val="24"/>
              </w:rPr>
            </w:pPr>
            <w:r>
              <w:rPr>
                <w:sz w:val="24"/>
                <w:szCs w:val="24"/>
              </w:rPr>
              <w:t>645</w:t>
            </w:r>
          </w:p>
        </w:tc>
        <w:tc>
          <w:tcPr>
            <w:tcW w:w="2789" w:type="dxa"/>
            <w:tcBorders>
              <w:top w:val="nil"/>
              <w:left w:val="single" w:sz="4" w:space="0" w:color="000000"/>
              <w:bottom w:val="single" w:sz="4" w:space="0" w:color="000000"/>
              <w:right w:val="single" w:sz="4" w:space="0" w:color="000000"/>
            </w:tcBorders>
          </w:tcPr>
          <w:p w14:paraId="241A813B" w14:textId="77777777" w:rsidR="0074439A" w:rsidRDefault="00000000">
            <w:pPr>
              <w:spacing w:line="360" w:lineRule="auto"/>
              <w:jc w:val="center"/>
              <w:rPr>
                <w:sz w:val="24"/>
                <w:szCs w:val="24"/>
              </w:rPr>
            </w:pPr>
            <w:r>
              <w:rPr>
                <w:sz w:val="24"/>
                <w:szCs w:val="24"/>
              </w:rPr>
              <w:t>1748</w:t>
            </w:r>
          </w:p>
        </w:tc>
      </w:tr>
    </w:tbl>
    <w:p w14:paraId="5308C813" w14:textId="77777777" w:rsidR="0074439A" w:rsidRDefault="0074439A">
      <w:pPr>
        <w:spacing w:line="360" w:lineRule="auto"/>
        <w:ind w:left="720" w:hanging="720"/>
        <w:rPr>
          <w:rFonts w:ascii="Times New Roman" w:eastAsia="Times New Roman" w:hAnsi="Times New Roman" w:cs="Times New Roman"/>
          <w:sz w:val="24"/>
          <w:szCs w:val="24"/>
        </w:rPr>
      </w:pPr>
    </w:p>
    <w:p w14:paraId="12F06C5A" w14:textId="77777777" w:rsidR="0074439A" w:rsidRDefault="0074439A">
      <w:pPr>
        <w:spacing w:line="360" w:lineRule="auto"/>
        <w:ind w:left="720" w:hanging="720"/>
      </w:pPr>
    </w:p>
    <w:p w14:paraId="2C797E4E" w14:textId="77777777" w:rsidR="0074439A" w:rsidRDefault="0074439A">
      <w:pPr>
        <w:spacing w:line="360" w:lineRule="auto"/>
      </w:pPr>
    </w:p>
    <w:p w14:paraId="4BEF465C" w14:textId="5F871CC0" w:rsidR="0074439A" w:rsidRDefault="00700F53">
      <w:pPr>
        <w:spacing w:line="360" w:lineRule="auto"/>
      </w:pPr>
      <w:r>
        <w:rPr>
          <w:noProof/>
        </w:rPr>
        <w:drawing>
          <wp:anchor distT="0" distB="0" distL="114300" distR="114300" simplePos="0" relativeHeight="4" behindDoc="0" locked="0" layoutInCell="1" allowOverlap="1" wp14:anchorId="5936F564" wp14:editId="64E4938B">
            <wp:simplePos x="0" y="0"/>
            <wp:positionH relativeFrom="column">
              <wp:posOffset>-63500</wp:posOffset>
            </wp:positionH>
            <wp:positionV relativeFrom="paragraph">
              <wp:posOffset>659130</wp:posOffset>
            </wp:positionV>
            <wp:extent cx="5943600" cy="7029450"/>
            <wp:effectExtent l="19050" t="19050" r="19050" b="19050"/>
            <wp:wrapSquare wrapText="bothSides"/>
            <wp:docPr id="1030"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1.png"/>
                    <pic:cNvPicPr/>
                  </pic:nvPicPr>
                  <pic:blipFill>
                    <a:blip r:embed="rId10" cstate="print"/>
                    <a:srcRect/>
                    <a:stretch/>
                  </pic:blipFill>
                  <pic:spPr>
                    <a:xfrm>
                      <a:off x="0" y="0"/>
                      <a:ext cx="5943600" cy="7029450"/>
                    </a:xfrm>
                    <a:prstGeom prst="rect">
                      <a:avLst/>
                    </a:prstGeom>
                    <a:ln w="9525" cap="flat" cmpd="sng">
                      <a:solidFill>
                        <a:srgbClr val="000000"/>
                      </a:solidFill>
                      <a:prstDash val="solid"/>
                      <a:round/>
                      <a:headEnd/>
                      <a:tailEnd/>
                    </a:ln>
                  </pic:spPr>
                </pic:pic>
              </a:graphicData>
            </a:graphic>
            <wp14:sizeRelV relativeFrom="margin">
              <wp14:pctHeight>0</wp14:pctHeight>
            </wp14:sizeRelV>
          </wp:anchor>
        </w:drawing>
      </w:r>
      <w:r w:rsidR="00000000">
        <w:t>(a)</w:t>
      </w:r>
      <w:r w:rsidR="00000000">
        <w:tab/>
        <w:t>Using a suitable scale, draw two graphs on the same axes from the results in the table. Plot      approximate number of weevils present on the Y – axis.</w:t>
      </w:r>
      <w:r w:rsidR="00000000">
        <w:tab/>
      </w:r>
      <w:r w:rsidR="00000000">
        <w:tab/>
      </w:r>
      <w:r w:rsidR="00000000">
        <w:tab/>
        <w:t>(8mks)</w:t>
      </w:r>
    </w:p>
    <w:p w14:paraId="0F191869" w14:textId="6769C3BD" w:rsidR="0074439A" w:rsidRDefault="0074439A">
      <w:pPr>
        <w:spacing w:line="360" w:lineRule="auto"/>
      </w:pPr>
    </w:p>
    <w:p w14:paraId="4CDBAECA" w14:textId="77777777" w:rsidR="0074439A" w:rsidRDefault="00000000">
      <w:pPr>
        <w:spacing w:line="360" w:lineRule="auto"/>
        <w:rPr>
          <w:rFonts w:ascii="Times New Roman" w:eastAsia="Times New Roman" w:hAnsi="Times New Roman" w:cs="Times New Roman"/>
          <w:sz w:val="24"/>
          <w:szCs w:val="24"/>
        </w:rPr>
      </w:pPr>
      <w:r>
        <w:t>(b</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What were the approximate numbers of weevils present in the two boxes on the 70</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day.</w:t>
      </w:r>
    </w:p>
    <w:p w14:paraId="22CD5E37" w14:textId="77777777" w:rsidR="0074439A"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(2mks)</w:t>
      </w:r>
    </w:p>
    <w:p w14:paraId="3BA42DDC" w14:textId="77777777" w:rsidR="0074439A" w:rsidRDefault="00000000">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Number in K……………………………………………………………………………………….</w:t>
      </w:r>
    </w:p>
    <w:p w14:paraId="24802E82" w14:textId="77777777" w:rsidR="0074439A" w:rsidRDefault="00000000">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Number in L…………………………………………………………………………………</w:t>
      </w:r>
    </w:p>
    <w:p w14:paraId="6485060B" w14:textId="77777777" w:rsidR="0074439A" w:rsidRDefault="00000000">
      <w:pPr>
        <w:spacing w:line="36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  (</w:t>
      </w:r>
      <w:proofErr w:type="spellStart"/>
      <w:proofErr w:type="gramEnd"/>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On the what day was the population of weevils in K 580.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(1mk)</w:t>
      </w:r>
    </w:p>
    <w:p w14:paraId="5E45C583" w14:textId="77777777" w:rsidR="0074439A" w:rsidRDefault="00000000">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5B7138C" w14:textId="77777777" w:rsidR="0074439A" w:rsidRDefault="00000000">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4B75BD59" w14:textId="77777777" w:rsidR="0074439A"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(ii)</w:t>
      </w:r>
      <w:r>
        <w:rPr>
          <w:rFonts w:ascii="Times New Roman" w:eastAsia="Times New Roman" w:hAnsi="Times New Roman" w:cs="Times New Roman"/>
          <w:sz w:val="24"/>
          <w:szCs w:val="24"/>
        </w:rPr>
        <w:tab/>
        <w:t>Between which days was the population difference greatest.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(1mk)</w:t>
      </w:r>
    </w:p>
    <w:p w14:paraId="7EEDD0DA" w14:textId="77777777" w:rsidR="0074439A" w:rsidRDefault="00000000">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4722D04" w14:textId="77777777" w:rsidR="0074439A" w:rsidRDefault="00000000">
      <w:pPr>
        <w:spacing w:line="360" w:lineRule="auto"/>
        <w:ind w:left="720"/>
      </w:pPr>
      <w:r>
        <w:rPr>
          <w:rFonts w:ascii="Times New Roman" w:eastAsia="Times New Roman" w:hAnsi="Times New Roman" w:cs="Times New Roman"/>
          <w:sz w:val="24"/>
          <w:szCs w:val="24"/>
        </w:rPr>
        <w:t>……………………………………………………………………………………………</w:t>
      </w:r>
    </w:p>
    <w:p w14:paraId="2B35A2A2" w14:textId="77777777" w:rsidR="0074439A" w:rsidRDefault="00000000">
      <w:pPr>
        <w:spacing w:line="360" w:lineRule="auto"/>
      </w:pPr>
      <w:r>
        <w:t>(d)   Account for the shape of graph L between day 5 and day 100.</w:t>
      </w:r>
      <w:r>
        <w:tab/>
      </w:r>
      <w:r>
        <w:tab/>
      </w:r>
      <w:r>
        <w:tab/>
        <w:t xml:space="preserve">             (4mks)</w:t>
      </w:r>
    </w:p>
    <w:p w14:paraId="43ACF2D3" w14:textId="77777777" w:rsidR="0074439A" w:rsidRDefault="00000000">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CEC578D" w14:textId="77777777" w:rsidR="0074439A" w:rsidRDefault="00000000">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1E7A053" w14:textId="77777777" w:rsidR="0074439A" w:rsidRDefault="00000000">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DFE83C4" w14:textId="77777777" w:rsidR="0074439A" w:rsidRDefault="00000000">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811DA89" w14:textId="77777777" w:rsidR="0074439A"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State factors that would make the human species assume the graph curve between </w:t>
      </w:r>
    </w:p>
    <w:p w14:paraId="2FF97590" w14:textId="77777777" w:rsidR="0074439A"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day 100 and day 150.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(4mks)</w:t>
      </w:r>
    </w:p>
    <w:p w14:paraId="101FED35" w14:textId="77777777" w:rsidR="0074439A"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3DBC034" w14:textId="77777777" w:rsidR="0074439A"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0695C57" w14:textId="77777777" w:rsidR="0074439A"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5083A17" w14:textId="77777777" w:rsidR="0074439A"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7A95EF2" w14:textId="77777777" w:rsidR="0074439A" w:rsidRDefault="0074439A">
      <w:pPr>
        <w:spacing w:line="360" w:lineRule="auto"/>
        <w:rPr>
          <w:rFonts w:ascii="Times New Roman" w:eastAsia="Times New Roman" w:hAnsi="Times New Roman" w:cs="Times New Roman"/>
          <w:sz w:val="24"/>
          <w:szCs w:val="24"/>
        </w:rPr>
      </w:pPr>
    </w:p>
    <w:p w14:paraId="57AC348B" w14:textId="77777777" w:rsidR="0074439A"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Describe how the human male reproductive system is adapted to perform its function. (20mks)   </w:t>
      </w:r>
    </w:p>
    <w:p w14:paraId="04688F0B" w14:textId="77777777" w:rsidR="0074439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t xml:space="preserve"> </w:t>
      </w:r>
      <w:proofErr w:type="gramStart"/>
      <w:r>
        <w:rPr>
          <w:rFonts w:ascii="Times New Roman" w:eastAsia="Times New Roman" w:hAnsi="Times New Roman" w:cs="Times New Roman"/>
          <w:sz w:val="24"/>
          <w:szCs w:val="24"/>
        </w:rPr>
        <w:t>a)Define</w:t>
      </w:r>
      <w:proofErr w:type="gramEnd"/>
      <w:r>
        <w:rPr>
          <w:rFonts w:ascii="Times New Roman" w:eastAsia="Times New Roman" w:hAnsi="Times New Roman" w:cs="Times New Roman"/>
          <w:sz w:val="24"/>
          <w:szCs w:val="24"/>
        </w:rPr>
        <w:t xml:space="preserve"> transpiration                                                                                                       (1mark) </w:t>
      </w:r>
    </w:p>
    <w:p w14:paraId="3A44449B" w14:textId="77777777" w:rsidR="0074439A" w:rsidRDefault="00000000">
      <w:pPr>
        <w:rPr>
          <w:rFonts w:ascii="Times New Roman" w:eastAsia="Times New Roman" w:hAnsi="Times New Roman" w:cs="Times New Roman"/>
          <w:sz w:val="24"/>
          <w:szCs w:val="24"/>
        </w:rPr>
      </w:pPr>
      <w:bookmarkStart w:id="1" w:name="_gjdgxs" w:colFirst="0" w:colLast="0"/>
      <w:bookmarkEnd w:id="1"/>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b)Give</w:t>
      </w:r>
      <w:proofErr w:type="gramEnd"/>
      <w:r>
        <w:rPr>
          <w:rFonts w:ascii="Times New Roman" w:eastAsia="Times New Roman" w:hAnsi="Times New Roman" w:cs="Times New Roman"/>
          <w:sz w:val="24"/>
          <w:szCs w:val="24"/>
        </w:rPr>
        <w:t xml:space="preserve"> THREE types transpiration                                                                                      (3mark)</w:t>
      </w:r>
    </w:p>
    <w:p w14:paraId="6808BD35" w14:textId="77777777" w:rsidR="0074439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c)Describe EIGHT factors that affect the rate of transpiration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16marks)</w:t>
      </w:r>
    </w:p>
    <w:p w14:paraId="324F7E5C" w14:textId="77777777" w:rsidR="0074439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EAF5CAD" w14:textId="77777777" w:rsidR="0074439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88316BE" w14:textId="77777777" w:rsidR="0074439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80C2BD8" w14:textId="77777777" w:rsidR="0074439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5FAFFD9" w14:textId="77777777" w:rsidR="0074439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935DD69" w14:textId="77777777" w:rsidR="0074439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27BB3BF" w14:textId="77777777" w:rsidR="0074439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EABA5D8" w14:textId="77777777" w:rsidR="0074439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6A0601E5" w14:textId="77777777" w:rsidR="0074439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3839167" w14:textId="77777777" w:rsidR="0074439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696DBC69" w14:textId="77777777" w:rsidR="0074439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1E1F77D" w14:textId="77777777" w:rsidR="0074439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44E04D1A" w14:textId="77777777" w:rsidR="0074439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6BFABE5A" w14:textId="77777777" w:rsidR="0074439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D656FB8" w14:textId="77777777" w:rsidR="0074439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77BA46A" w14:textId="77777777" w:rsidR="0074439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D5F1D52" w14:textId="77777777" w:rsidR="0074439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4F4B013" w14:textId="77777777" w:rsidR="0074439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A13A836" w14:textId="77777777" w:rsidR="0074439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4F28FB41" w14:textId="77777777" w:rsidR="0074439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23BCC12" w14:textId="77777777" w:rsidR="0074439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B10B81C" w14:textId="77777777" w:rsidR="0074439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4B7407D4" w14:textId="77777777" w:rsidR="0074439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D5D1B05" w14:textId="77777777" w:rsidR="0074439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7E261D6" w14:textId="77777777" w:rsidR="0074439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2D0327A" w14:textId="77777777" w:rsidR="0074439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82D1CBC" w14:textId="77777777" w:rsidR="0074439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45B4046F" w14:textId="77777777" w:rsidR="0074439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61AE045" w14:textId="77777777" w:rsidR="0074439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01A8C55" w14:textId="77777777" w:rsidR="0074439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45868DD8" w14:textId="77777777" w:rsidR="0074439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5FC5FC6" w14:textId="77777777" w:rsidR="0074439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4DF313A2" w14:textId="77777777" w:rsidR="0074439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1450C7D" w14:textId="77777777" w:rsidR="0074439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0FCDAB2" w14:textId="77777777" w:rsidR="0074439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F5EBCDA" w14:textId="77777777" w:rsidR="0074439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407FC280" w14:textId="77777777" w:rsidR="0074439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557109" w14:textId="77777777" w:rsidR="0074439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68DE1326" w14:textId="77777777" w:rsidR="0074439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A919171" w14:textId="77777777" w:rsidR="0074439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D856ED9" w14:textId="77777777" w:rsidR="0074439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2FA49A7" w14:textId="77777777" w:rsidR="0074439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2238DB5" w14:textId="5D66CB96" w:rsidR="0074439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sectPr w:rsidR="0074439A">
      <w:headerReference w:type="default" r:id="rId11"/>
      <w:footerReference w:type="default" r:id="rId12"/>
      <w:pgSz w:w="12240" w:h="15840"/>
      <w:pgMar w:top="900" w:right="1170" w:bottom="117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C7683" w14:textId="77777777" w:rsidR="00BB20DA" w:rsidRDefault="00BB20DA">
      <w:pPr>
        <w:spacing w:after="0" w:line="240" w:lineRule="auto"/>
      </w:pPr>
      <w:r>
        <w:separator/>
      </w:r>
    </w:p>
  </w:endnote>
  <w:endnote w:type="continuationSeparator" w:id="0">
    <w:p w14:paraId="2E869C5F" w14:textId="77777777" w:rsidR="00BB20DA" w:rsidRDefault="00BB2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altName w:val="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A7502" w14:textId="77777777" w:rsidR="00700F53" w:rsidRDefault="00700F53" w:rsidP="00700F53">
    <w:pPr>
      <w:pStyle w:val="Footer"/>
      <w:jc w:val="center"/>
    </w:pPr>
    <w:bookmarkStart w:id="23" w:name="_Hlk144394855"/>
    <w:bookmarkStart w:id="24" w:name="_Hlk144464409"/>
    <w:bookmarkStart w:id="25" w:name="_Hlk144464410"/>
    <w:bookmarkStart w:id="26" w:name="_Hlk144464610"/>
    <w:bookmarkStart w:id="27" w:name="_Hlk144464611"/>
    <w:bookmarkStart w:id="28" w:name="_Hlk144464983"/>
    <w:bookmarkStart w:id="29" w:name="_Hlk144464984"/>
    <w:bookmarkStart w:id="30" w:name="_Hlk144465226"/>
    <w:bookmarkStart w:id="31" w:name="_Hlk144465227"/>
    <w:r>
      <w:rPr>
        <w:noProof/>
      </w:rPr>
      <mc:AlternateContent>
        <mc:Choice Requires="wps">
          <w:drawing>
            <wp:inline distT="0" distB="0" distL="0" distR="0" wp14:anchorId="43C20E2B" wp14:editId="06A67279">
              <wp:extent cx="5467350" cy="54610"/>
              <wp:effectExtent l="9525" t="19050" r="9525" b="12065"/>
              <wp:docPr id="2007120112" name="Flowchart: Decisi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02567DBD" id="_x0000_t110" coordsize="21600,21600" o:spt="110" path="m10800,l,10800,10800,21600,21600,10800xe">
              <v:stroke joinstyle="miter"/>
              <v:path gradientshapeok="t" o:connecttype="rect" textboxrect="5400,5400,16200,16200"/>
            </v:shapetype>
            <v:shape id="Flowchart: Decision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anchorlock/>
            </v:shape>
          </w:pict>
        </mc:Fallback>
      </mc:AlternateContent>
    </w:r>
  </w:p>
  <w:p w14:paraId="4477D20D" w14:textId="77777777" w:rsidR="00700F53" w:rsidRDefault="00700F53" w:rsidP="00700F53">
    <w:pPr>
      <w:pStyle w:val="Footer"/>
      <w:jc w:val="center"/>
    </w:pPr>
    <w:r>
      <w:rPr>
        <w:rFonts w:ascii="Book Antiqua" w:hAnsi="Book Antiqua"/>
        <w:b/>
        <w:bCs/>
        <w:i/>
        <w:iCs/>
      </w:rPr>
      <w:t xml:space="preserve">Contact 0724333200/0795491185 for marking schemes or order online at </w:t>
    </w:r>
    <w:hyperlink r:id="rId1" w:history="1">
      <w:r w:rsidRPr="009B0093">
        <w:rPr>
          <w:rStyle w:val="Hyperlink"/>
          <w:rFonts w:ascii="Book Antiqua" w:hAnsi="Book Antiqua"/>
          <w:b/>
          <w:bCs/>
          <w:i/>
          <w:iCs/>
        </w:rPr>
        <w:t>www.kenyaeducators.co.ke</w:t>
      </w:r>
    </w:hyperlink>
    <w:bookmarkEnd w:id="23"/>
    <w:bookmarkEnd w:id="24"/>
    <w:bookmarkEnd w:id="25"/>
    <w:bookmarkEnd w:id="26"/>
    <w:bookmarkEnd w:id="27"/>
    <w:bookmarkEnd w:id="28"/>
    <w:bookmarkEnd w:id="29"/>
    <w:bookmarkEnd w:id="30"/>
    <w:bookmarkEnd w:id="3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15798" w14:textId="77777777" w:rsidR="00BB20DA" w:rsidRDefault="00BB20DA">
      <w:pPr>
        <w:spacing w:after="0" w:line="240" w:lineRule="auto"/>
      </w:pPr>
      <w:r>
        <w:separator/>
      </w:r>
    </w:p>
  </w:footnote>
  <w:footnote w:type="continuationSeparator" w:id="0">
    <w:p w14:paraId="60F161B8" w14:textId="77777777" w:rsidR="00BB20DA" w:rsidRDefault="00BB20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430"/>
      <w:gridCol w:w="1200"/>
    </w:tblGrid>
    <w:tr w:rsidR="00700F53" w14:paraId="576B0944" w14:textId="77777777" w:rsidTr="00767B44">
      <w:trPr>
        <w:trHeight w:val="288"/>
      </w:trPr>
      <w:tc>
        <w:tcPr>
          <w:tcW w:w="7765" w:type="dxa"/>
        </w:tcPr>
        <w:p w14:paraId="359F2F51" w14:textId="77777777" w:rsidR="00700F53" w:rsidRPr="00EA037E" w:rsidRDefault="00700F53" w:rsidP="00700F53">
          <w:pPr>
            <w:pStyle w:val="Header"/>
            <w:jc w:val="right"/>
            <w:rPr>
              <w:rFonts w:ascii="Book Antiqua" w:eastAsia="SimSun" w:hAnsi="Book Antiqua"/>
              <w:b/>
              <w:bCs/>
              <w:i/>
              <w:iCs/>
              <w:sz w:val="36"/>
              <w:szCs w:val="36"/>
            </w:rPr>
          </w:pPr>
          <w:bookmarkStart w:id="2" w:name="_Hlk144388610"/>
          <w:bookmarkStart w:id="3" w:name="_Hlk144389508"/>
          <w:bookmarkStart w:id="4" w:name="_Hlk144389509"/>
          <w:bookmarkStart w:id="5" w:name="_Hlk144391237"/>
          <w:bookmarkStart w:id="6" w:name="_Hlk144391238"/>
          <w:bookmarkStart w:id="7" w:name="_Hlk144391960"/>
          <w:bookmarkStart w:id="8" w:name="_Hlk144391961"/>
          <w:bookmarkStart w:id="9" w:name="_Hlk144393804"/>
          <w:bookmarkStart w:id="10" w:name="_Hlk144393805"/>
          <w:bookmarkStart w:id="11" w:name="_Hlk144394486"/>
          <w:bookmarkStart w:id="12" w:name="_Hlk144394487"/>
          <w:bookmarkStart w:id="13" w:name="_Hlk144394679"/>
          <w:bookmarkStart w:id="14" w:name="_Hlk144394680"/>
          <w:bookmarkStart w:id="15" w:name="_Hlk144396391"/>
          <w:bookmarkStart w:id="16" w:name="_Hlk144396392"/>
          <w:bookmarkStart w:id="17" w:name="_Hlk144464643"/>
          <w:bookmarkStart w:id="18" w:name="_Hlk144464644"/>
          <w:bookmarkStart w:id="19" w:name="_Hlk144464968"/>
          <w:bookmarkStart w:id="20" w:name="_Hlk144464969"/>
          <w:bookmarkStart w:id="21" w:name="_Hlk144465240"/>
          <w:bookmarkStart w:id="22" w:name="_Hlk144465241"/>
          <w:r>
            <w:rPr>
              <w:rFonts w:ascii="Book Antiqua" w:eastAsia="SimSun" w:hAnsi="Book Antiqua"/>
              <w:b/>
              <w:bCs/>
              <w:i/>
              <w:iCs/>
              <w:sz w:val="36"/>
              <w:szCs w:val="36"/>
            </w:rPr>
            <w:t>©2023 Form 3 End Year Exams</w:t>
          </w:r>
        </w:p>
      </w:tc>
      <w:tc>
        <w:tcPr>
          <w:tcW w:w="1105" w:type="dxa"/>
        </w:tcPr>
        <w:p w14:paraId="36E70301" w14:textId="77777777" w:rsidR="00700F53" w:rsidRPr="00DE3CFC" w:rsidRDefault="00700F53" w:rsidP="00700F53">
          <w:pPr>
            <w:pStyle w:val="Header"/>
            <w:rPr>
              <w:rFonts w:ascii="Cambria" w:eastAsia="SimSun" w:hAnsi="Cambria"/>
              <w:b/>
              <w:bCs/>
              <w:color w:val="4F81BD"/>
              <w:sz w:val="24"/>
              <w:szCs w:val="24"/>
            </w:rPr>
          </w:pPr>
          <w:r w:rsidRPr="00DE3CFC">
            <w:rPr>
              <w:rFonts w:ascii="Cambria" w:eastAsia="SimSun" w:hAnsi="Cambria"/>
              <w:b/>
              <w:bCs/>
              <w:color w:val="4F81BD"/>
              <w:sz w:val="24"/>
              <w:szCs w:val="24"/>
            </w:rPr>
            <w:t xml:space="preserve">FORM 3 </w:t>
          </w:r>
        </w:p>
      </w:tc>
    </w:t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tbl>
  <w:p w14:paraId="38B88469" w14:textId="77777777" w:rsidR="00700F53" w:rsidRDefault="00700F53" w:rsidP="00700F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multilevel"/>
    <w:tmpl w:val="84D4362C"/>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000001"/>
    <w:multiLevelType w:val="multilevel"/>
    <w:tmpl w:val="4DFE9C8C"/>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0000002"/>
    <w:multiLevelType w:val="multilevel"/>
    <w:tmpl w:val="7520D6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14447798">
    <w:abstractNumId w:val="2"/>
  </w:num>
  <w:num w:numId="2" w16cid:durableId="1924948821">
    <w:abstractNumId w:val="0"/>
  </w:num>
  <w:num w:numId="3" w16cid:durableId="728500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39A"/>
    <w:rsid w:val="00700F53"/>
    <w:rsid w:val="0074439A"/>
    <w:rsid w:val="00BB2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6449C"/>
  <w15:docId w15:val="{B7E35FFD-8EBA-4F71-AF37-1AD3466A0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Header">
    <w:name w:val="header"/>
    <w:basedOn w:val="Normal"/>
    <w:link w:val="HeaderChar"/>
    <w:uiPriority w:val="99"/>
    <w:unhideWhenUsed/>
    <w:rsid w:val="00700F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0F53"/>
  </w:style>
  <w:style w:type="paragraph" w:styleId="Footer">
    <w:name w:val="footer"/>
    <w:basedOn w:val="Normal"/>
    <w:link w:val="FooterChar"/>
    <w:uiPriority w:val="99"/>
    <w:unhideWhenUsed/>
    <w:rsid w:val="00700F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0F53"/>
  </w:style>
  <w:style w:type="character" w:styleId="Hyperlink">
    <w:name w:val="Hyperlink"/>
    <w:basedOn w:val="DefaultParagraphFont"/>
    <w:uiPriority w:val="99"/>
    <w:unhideWhenUsed/>
    <w:rsid w:val="00700F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kenyaeducators.c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1453</Words>
  <Characters>8286</Characters>
  <Application>Microsoft Office Word</Application>
  <DocSecurity>0</DocSecurity>
  <Lines>69</Lines>
  <Paragraphs>19</Paragraphs>
  <ScaleCrop>false</ScaleCrop>
  <Company/>
  <LinksUpToDate>false</LinksUpToDate>
  <CharactersWithSpaces>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ADMIN</cp:lastModifiedBy>
  <cp:revision>3</cp:revision>
  <cp:lastPrinted>2023-09-01T10:09:00Z</cp:lastPrinted>
  <dcterms:created xsi:type="dcterms:W3CDTF">2020-01-06T09:14:00Z</dcterms:created>
  <dcterms:modified xsi:type="dcterms:W3CDTF">2023-09-01T10:09:00Z</dcterms:modified>
</cp:coreProperties>
</file>