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D594" w14:textId="77777777" w:rsidR="00EF7D92" w:rsidRDefault="00EF7D92" w:rsidP="00EF7D9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52495D71" w14:textId="77777777" w:rsidR="00EF7D92" w:rsidRDefault="00EF7D92" w:rsidP="00EF7D9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</w:t>
      </w:r>
    </w:p>
    <w:p w14:paraId="63928740" w14:textId="77777777" w:rsidR="00EF7D92" w:rsidRDefault="00EF7D92" w:rsidP="00EF7D92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hAnsi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Da</w:t>
      </w:r>
      <w:r>
        <w:rPr>
          <w:rFonts w:ascii="Times New Roman" w:hAnsi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: …………………...</w:t>
      </w:r>
    </w:p>
    <w:p w14:paraId="075B7BDE" w14:textId="0D991449" w:rsidR="00EF7D92" w:rsidRPr="0062309A" w:rsidRDefault="00EF7D92" w:rsidP="00EF7D9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BUSINESS STUDIES</w:t>
      </w:r>
    </w:p>
    <w:p w14:paraId="5BABB06A" w14:textId="77777777" w:rsidR="00EF7D92" w:rsidRPr="0062309A" w:rsidRDefault="00EF7D92" w:rsidP="00EF7D92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FORM </w:t>
      </w:r>
      <w:r>
        <w:rPr>
          <w:rFonts w:ascii="Times New Roman" w:hAnsi="Times New Roman"/>
          <w:b/>
          <w:sz w:val="32"/>
          <w:szCs w:val="32"/>
        </w:rPr>
        <w:t>3</w:t>
      </w:r>
    </w:p>
    <w:p w14:paraId="649BB842" w14:textId="77777777" w:rsidR="00EF7D92" w:rsidRPr="0062309A" w:rsidRDefault="00EF7D92" w:rsidP="00EF7D92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COMPREHENSIVE PAPER</w:t>
      </w:r>
    </w:p>
    <w:p w14:paraId="44F8AF71" w14:textId="77777777" w:rsidR="00EF7D92" w:rsidRDefault="00EF7D92" w:rsidP="00EF7D92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>TIME: 2 ½ HOURS</w:t>
      </w:r>
    </w:p>
    <w:p w14:paraId="136F585F" w14:textId="77777777" w:rsidR="00EF7D92" w:rsidRPr="0062309A" w:rsidRDefault="00EF7D92" w:rsidP="00EF7D92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319DF194" w14:textId="77777777" w:rsidR="00EF7D92" w:rsidRDefault="00EF7D92" w:rsidP="00EF7D92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FORM 3 TERM 1 OPENER (ENTRY) 2024 EXAMS </w:t>
      </w:r>
    </w:p>
    <w:p w14:paraId="13499608" w14:textId="77777777" w:rsidR="00EF7D92" w:rsidRPr="0062309A" w:rsidRDefault="00EF7D92" w:rsidP="00EF7D92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THE TOP SCHOOLS MULTILATERAL SERIES 1</w:t>
      </w:r>
    </w:p>
    <w:p w14:paraId="02A76F2D" w14:textId="77777777" w:rsidR="00EF7D92" w:rsidRDefault="00EF7D9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A0FE88" w14:textId="4977593E" w:rsidR="0085395F" w:rsidRDefault="0000000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 TO STUDENTS</w:t>
      </w:r>
    </w:p>
    <w:p w14:paraId="3151A0F1" w14:textId="77777777" w:rsidR="0085395F" w:rsidRDefault="00000000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Answer all the questions in the spaces provided</w:t>
      </w:r>
    </w:p>
    <w:p w14:paraId="23980901" w14:textId="77777777" w:rsidR="0085395F" w:rsidRDefault="00000000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paper consists of 6 printed pages. Students should check the question paper to ensure that all pages are printed as indicated and no questions are missing.</w:t>
      </w:r>
    </w:p>
    <w:p w14:paraId="1A9E41D5" w14:textId="77777777" w:rsidR="0085395F" w:rsidRDefault="0085395F">
      <w:pPr>
        <w:spacing w:after="200" w:line="276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44505362" w14:textId="77777777" w:rsidR="0085395F" w:rsidRDefault="00000000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p w14:paraId="589BA99F" w14:textId="77777777" w:rsidR="0085395F" w:rsidRDefault="0085395F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TableGrid"/>
        <w:tblW w:w="9270" w:type="dxa"/>
        <w:tblInd w:w="772" w:type="dxa"/>
        <w:tblLayout w:type="fixed"/>
        <w:tblLook w:val="04A0" w:firstRow="1" w:lastRow="0" w:firstColumn="1" w:lastColumn="0" w:noHBand="0" w:noVBand="1"/>
      </w:tblPr>
      <w:tblGrid>
        <w:gridCol w:w="19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30"/>
        <w:gridCol w:w="630"/>
        <w:gridCol w:w="630"/>
        <w:gridCol w:w="540"/>
      </w:tblGrid>
      <w:tr w:rsidR="0085395F" w14:paraId="4A0EA4EE" w14:textId="77777777">
        <w:trPr>
          <w:trHeight w:val="458"/>
        </w:trPr>
        <w:tc>
          <w:tcPr>
            <w:tcW w:w="1980" w:type="dxa"/>
          </w:tcPr>
          <w:p w14:paraId="66C71C7D" w14:textId="77777777" w:rsidR="0085395F" w:rsidRDefault="0000000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540" w:type="dxa"/>
          </w:tcPr>
          <w:p w14:paraId="7F9CDE8B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14:paraId="4012735B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1EE04373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1C886101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36FE2F1E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14:paraId="50625DE0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14:paraId="68B83B41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14:paraId="7EC6277E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14:paraId="12E608C8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14:paraId="1DEBABD0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14:paraId="752B0527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</w:tcPr>
          <w:p w14:paraId="0E71AB06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</w:tcPr>
          <w:p w14:paraId="39BAB06A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5395F" w14:paraId="5F726DDA" w14:textId="77777777">
        <w:trPr>
          <w:trHeight w:val="530"/>
        </w:trPr>
        <w:tc>
          <w:tcPr>
            <w:tcW w:w="1980" w:type="dxa"/>
          </w:tcPr>
          <w:p w14:paraId="2EDA10CF" w14:textId="77777777" w:rsidR="0085395F" w:rsidRDefault="0000000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540" w:type="dxa"/>
          </w:tcPr>
          <w:p w14:paraId="7EC3A093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1F41D44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D1388E6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177DF88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EC7478A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E103898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F5819A7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1DCEDDD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39E1B16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3821919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109A289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9AD1C10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11A77CB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ED2C7F" w14:textId="77777777" w:rsidR="0085395F" w:rsidRDefault="0085395F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2"/>
        <w:gridCol w:w="517"/>
        <w:gridCol w:w="516"/>
        <w:gridCol w:w="516"/>
        <w:gridCol w:w="516"/>
        <w:gridCol w:w="516"/>
        <w:gridCol w:w="516"/>
        <w:gridCol w:w="516"/>
        <w:gridCol w:w="516"/>
        <w:gridCol w:w="581"/>
        <w:gridCol w:w="581"/>
        <w:gridCol w:w="581"/>
        <w:gridCol w:w="516"/>
      </w:tblGrid>
      <w:tr w:rsidR="0085395F" w14:paraId="06E3AE14" w14:textId="77777777">
        <w:trPr>
          <w:trHeight w:val="557"/>
        </w:trPr>
        <w:tc>
          <w:tcPr>
            <w:tcW w:w="2538" w:type="dxa"/>
          </w:tcPr>
          <w:p w14:paraId="7CD0D7FA" w14:textId="77777777" w:rsidR="0085395F" w:rsidRDefault="0000000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540" w:type="dxa"/>
          </w:tcPr>
          <w:p w14:paraId="72FA9BD6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</w:tcPr>
          <w:p w14:paraId="13395110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14:paraId="18E79115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" w:type="dxa"/>
          </w:tcPr>
          <w:p w14:paraId="06B583F0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0" w:type="dxa"/>
          </w:tcPr>
          <w:p w14:paraId="7C932F3A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</w:tcPr>
          <w:p w14:paraId="3587C83F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0" w:type="dxa"/>
          </w:tcPr>
          <w:p w14:paraId="3519DC40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14:paraId="3C23420A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" w:type="dxa"/>
          </w:tcPr>
          <w:p w14:paraId="2FA95BB7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" w:type="dxa"/>
          </w:tcPr>
          <w:p w14:paraId="0F304C68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0" w:type="dxa"/>
          </w:tcPr>
          <w:p w14:paraId="4AEFEBDA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0" w:type="dxa"/>
          </w:tcPr>
          <w:p w14:paraId="7137DB44" w14:textId="77777777" w:rsidR="0085395F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5395F" w14:paraId="2EA1E400" w14:textId="77777777">
        <w:trPr>
          <w:trHeight w:val="620"/>
        </w:trPr>
        <w:tc>
          <w:tcPr>
            <w:tcW w:w="2538" w:type="dxa"/>
          </w:tcPr>
          <w:p w14:paraId="6799D7CE" w14:textId="77777777" w:rsidR="0085395F" w:rsidRDefault="0000000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540" w:type="dxa"/>
          </w:tcPr>
          <w:p w14:paraId="13F8EFED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01914C3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D3E697C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E61A26D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2A0E41F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5C5FC5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FD2A843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F8DE5CF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1B628D6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4499680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61F7089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F2D0EE9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4A872" w14:textId="77777777" w:rsidR="0085395F" w:rsidRDefault="0085395F">
      <w:pPr>
        <w:spacing w:after="200" w:line="276" w:lineRule="auto"/>
        <w:rPr>
          <w:rFonts w:cs="Times New Roman"/>
        </w:rPr>
      </w:pPr>
    </w:p>
    <w:tbl>
      <w:tblPr>
        <w:tblStyle w:val="TableGrid"/>
        <w:tblpPr w:leftFromText="180" w:rightFromText="180" w:vertAnchor="text" w:horzAnchor="page" w:tblpX="8593" w:tblpY="209"/>
        <w:tblW w:w="0" w:type="auto"/>
        <w:tblLook w:val="04A0" w:firstRow="1" w:lastRow="0" w:firstColumn="1" w:lastColumn="0" w:noHBand="0" w:noVBand="1"/>
      </w:tblPr>
      <w:tblGrid>
        <w:gridCol w:w="1800"/>
      </w:tblGrid>
      <w:tr w:rsidR="0085395F" w14:paraId="15A3FD8F" w14:textId="77777777">
        <w:trPr>
          <w:trHeight w:val="1247"/>
        </w:trPr>
        <w:tc>
          <w:tcPr>
            <w:tcW w:w="1800" w:type="dxa"/>
          </w:tcPr>
          <w:p w14:paraId="14AEEC17" w14:textId="77777777" w:rsidR="0085395F" w:rsidRDefault="008539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430A33" w14:textId="77777777" w:rsidR="0085395F" w:rsidRDefault="0085395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9EB29A8" w14:textId="77777777" w:rsidR="0085395F" w:rsidRDefault="00000000">
      <w:pPr>
        <w:spacing w:after="200" w:line="276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GRAND TOTAL   MARKS</w:t>
      </w:r>
    </w:p>
    <w:p w14:paraId="2DA9F7C9" w14:textId="77777777" w:rsidR="0085395F" w:rsidRDefault="0085395F">
      <w:pPr>
        <w:spacing w:line="256" w:lineRule="auto"/>
        <w:rPr>
          <w:rFonts w:ascii="Rockwell" w:hAnsi="Rockwell" w:cs="Times New Roman"/>
          <w:b/>
          <w:sz w:val="32"/>
          <w:szCs w:val="32"/>
        </w:rPr>
      </w:pPr>
    </w:p>
    <w:p w14:paraId="6C93A71E" w14:textId="77777777" w:rsidR="0085395F" w:rsidRDefault="0085395F">
      <w:pPr>
        <w:spacing w:line="256" w:lineRule="auto"/>
        <w:rPr>
          <w:rFonts w:ascii="Rockwell" w:hAnsi="Rockwell" w:cs="Times New Roman"/>
          <w:b/>
          <w:sz w:val="32"/>
          <w:szCs w:val="32"/>
        </w:rPr>
      </w:pPr>
    </w:p>
    <w:p w14:paraId="777F2693" w14:textId="77777777" w:rsidR="0085395F" w:rsidRDefault="0085395F">
      <w:pPr>
        <w:spacing w:line="256" w:lineRule="auto"/>
        <w:rPr>
          <w:rFonts w:ascii="Rockwell" w:hAnsi="Rockwell" w:cs="Times New Roman"/>
          <w:b/>
          <w:sz w:val="32"/>
          <w:szCs w:val="32"/>
        </w:rPr>
      </w:pPr>
    </w:p>
    <w:p w14:paraId="63F7DF32" w14:textId="77777777" w:rsidR="0085395F" w:rsidRDefault="0085395F">
      <w:pPr>
        <w:spacing w:line="256" w:lineRule="auto"/>
        <w:rPr>
          <w:rFonts w:ascii="Rockwell" w:hAnsi="Rockwell" w:cs="Times New Roman"/>
          <w:b/>
          <w:sz w:val="32"/>
          <w:szCs w:val="32"/>
        </w:rPr>
      </w:pPr>
    </w:p>
    <w:p w14:paraId="373A5C81" w14:textId="77777777" w:rsidR="0085395F" w:rsidRDefault="0085395F">
      <w:pPr>
        <w:spacing w:line="256" w:lineRule="auto"/>
        <w:rPr>
          <w:rFonts w:ascii="Rockwell" w:hAnsi="Rockwell" w:cs="Times New Roman"/>
          <w:b/>
          <w:u w:val="single"/>
        </w:rPr>
      </w:pPr>
    </w:p>
    <w:p w14:paraId="54FB8473" w14:textId="77777777" w:rsidR="0085395F" w:rsidRDefault="00000000">
      <w:pPr>
        <w:spacing w:line="256" w:lineRule="auto"/>
        <w:rPr>
          <w:rFonts w:ascii="Rockwell" w:hAnsi="Rockwell" w:cs="Times New Roman"/>
          <w:b/>
          <w:u w:val="single"/>
        </w:rPr>
      </w:pPr>
      <w:r>
        <w:rPr>
          <w:rFonts w:ascii="Rockwell" w:hAnsi="Rockwell" w:cs="Times New Roman"/>
          <w:b/>
          <w:u w:val="single"/>
        </w:rPr>
        <w:t>Instructions: Answer all questions</w:t>
      </w:r>
    </w:p>
    <w:p w14:paraId="50150379" w14:textId="77777777" w:rsidR="0085395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macro-environmental factors that will lead to business success.        (4 mks)</w:t>
      </w:r>
    </w:p>
    <w:p w14:paraId="51330EAD" w14:textId="77777777" w:rsidR="0085395F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C6D4E5" w14:textId="77777777" w:rsidR="0085395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it is difficult to satisfy human wants.                                   (4 mks)</w:t>
      </w:r>
    </w:p>
    <w:p w14:paraId="1CE22B10" w14:textId="77777777" w:rsidR="0085395F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9ABE6F" w14:textId="77777777" w:rsidR="0085395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types of warehouses.                                                                            (4 mks)</w:t>
      </w:r>
    </w:p>
    <w:p w14:paraId="6A8875F3" w14:textId="77777777" w:rsidR="0085395F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21CC03" w14:textId="77777777" w:rsidR="0085395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principles of insurance.                                                                            (4 mks)</w:t>
      </w:r>
    </w:p>
    <w:p w14:paraId="7B9C55AB" w14:textId="77777777" w:rsidR="0085395F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8F855F" w14:textId="77777777" w:rsidR="0085395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services that retailers may render to consumers .                                     (4 mks)</w:t>
      </w:r>
    </w:p>
    <w:p w14:paraId="17FC57EB" w14:textId="77777777" w:rsidR="0085395F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C59402" w14:textId="77777777" w:rsidR="0085395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various policies under marine insurance.  .                                          (4 mks)</w:t>
      </w:r>
    </w:p>
    <w:p w14:paraId="24CBEF10" w14:textId="77777777" w:rsidR="0085395F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9F0697" w14:textId="77777777" w:rsidR="0085395F" w:rsidRDefault="008539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CC9729" w14:textId="77777777" w:rsidR="0085395F" w:rsidRDefault="008539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CFE499" w14:textId="77777777" w:rsidR="0085395F" w:rsidRDefault="008539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81A037" w14:textId="77777777" w:rsidR="0085395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trends in forms of business units .                                                     (4 mks)</w:t>
      </w:r>
    </w:p>
    <w:p w14:paraId="65EC47A1" w14:textId="77777777" w:rsidR="0085395F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84C9D3" w14:textId="77777777" w:rsidR="0085395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types of advertising.                                                                                 (4 mks)</w:t>
      </w:r>
    </w:p>
    <w:p w14:paraId="653F716D" w14:textId="77777777" w:rsidR="0085395F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F5144" w14:textId="77777777" w:rsidR="0085395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principles of co-operatives   .                                                                   (4 mks)</w:t>
      </w:r>
    </w:p>
    <w:p w14:paraId="710D8267" w14:textId="77777777" w:rsidR="0085395F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50AE6B" w14:textId="77777777" w:rsidR="0085395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Commerce is the study of trade and aids to trade.  List four aids to trade .              (4 mks)</w:t>
      </w:r>
    </w:p>
    <w:p w14:paraId="6840023B" w14:textId="77777777" w:rsidR="0085395F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AA27695" w14:textId="77777777" w:rsidR="0085395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advantages of open office layout.                                                     (4 mks)</w:t>
      </w:r>
    </w:p>
    <w:p w14:paraId="45AC3A93" w14:textId="77777777" w:rsidR="0085395F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FEA66" w14:textId="77777777" w:rsidR="0085395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Mr.Otieno was paid his debt by use of a cheque of which he deposited it in the bank.  After three days the cheque was dishonoured.  Give four reasons that made this cheque to be dishonoured                                                                                                           (4 mks)</w:t>
      </w:r>
    </w:p>
    <w:p w14:paraId="43E03275" w14:textId="77777777" w:rsidR="0085395F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C7F75" w14:textId="77777777" w:rsidR="0085395F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3B273E3" w14:textId="77777777" w:rsidR="0085395F" w:rsidRDefault="008539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1490C6" w14:textId="303122DA" w:rsidR="0085395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business opportunity exist where there are gaps in the needs of the market.  Outline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such gaps                                                                                                           (4 mks)</w:t>
      </w:r>
    </w:p>
    <w:p w14:paraId="7002D671" w14:textId="77777777" w:rsidR="0085395F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99713" w14:textId="77777777" w:rsidR="0085395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circumstances under which personal selling is appropriate .            (4 mks)</w:t>
      </w:r>
    </w:p>
    <w:p w14:paraId="17558EA5" w14:textId="77777777" w:rsidR="0085395F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4E0225" w14:textId="77777777" w:rsidR="0085395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sources of capital for partnership .                                                       (4 mks)</w:t>
      </w:r>
    </w:p>
    <w:p w14:paraId="73B513BD" w14:textId="77777777" w:rsidR="0085395F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C332C0" w14:textId="77777777" w:rsidR="0085395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essential elements of effective communication .                                 (4 mks)</w:t>
      </w:r>
    </w:p>
    <w:p w14:paraId="4F7E913E" w14:textId="77777777" w:rsidR="0085395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96D8C8" w14:textId="77777777" w:rsidR="0085395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hAnsi="Times New Roman" w:cs="Times New Roman"/>
          <w:b/>
          <w:sz w:val="24"/>
          <w:szCs w:val="24"/>
        </w:rPr>
        <w:t>fou</w:t>
      </w:r>
      <w:r>
        <w:rPr>
          <w:rFonts w:ascii="Times New Roman" w:hAnsi="Times New Roman" w:cs="Times New Roman"/>
          <w:sz w:val="24"/>
          <w:szCs w:val="24"/>
        </w:rPr>
        <w:t>r factors to consider when selecting an office equipment .                    (4 mks)</w:t>
      </w:r>
    </w:p>
    <w:p w14:paraId="470741A7" w14:textId="77777777" w:rsidR="0085395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6E8B11" w14:textId="77777777" w:rsidR="0085395F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18.State four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importance of learning business studies to a student   .                       (4 mks)</w:t>
      </w:r>
    </w:p>
    <w:p w14:paraId="37D9FE7E" w14:textId="77777777" w:rsidR="0085395F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04F03B" w14:textId="77777777" w:rsidR="0085395F" w:rsidRDefault="00853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80D3B5" w14:textId="77777777" w:rsidR="0085395F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A46C382" w14:textId="77777777" w:rsidR="0085395F" w:rsidRDefault="00853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C73CB3" w14:textId="77777777" w:rsidR="0085395F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19.Give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significance of trade to the people involved .  (4 mks)</w:t>
      </w:r>
    </w:p>
    <w:p w14:paraId="71707D22" w14:textId="77777777" w:rsidR="0085395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D86F4" w14:textId="77777777" w:rsidR="0085395F" w:rsidRDefault="008539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AEED06" w14:textId="77777777" w:rsidR="0085395F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20.Outline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to consider while selecting means of transport.   (4 mks)</w:t>
      </w:r>
    </w:p>
    <w:p w14:paraId="2EC7C35E" w14:textId="77777777" w:rsidR="0085395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EABDE" w14:textId="77777777" w:rsidR="0085395F" w:rsidRDefault="008539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342F67" w14:textId="77777777" w:rsidR="0085395F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21.State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barriers of to effective communication.(4 mks)</w:t>
      </w:r>
    </w:p>
    <w:p w14:paraId="470B4E65" w14:textId="77777777" w:rsidR="0085395F" w:rsidRDefault="0085395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7CB5994" w14:textId="77777777" w:rsidR="0085395F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3830EB" w14:textId="77777777" w:rsidR="0085395F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22.State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reasons for government involvement  in business .(4 mks)</w:t>
      </w:r>
    </w:p>
    <w:p w14:paraId="59B9A360" w14:textId="77777777" w:rsidR="0085395F" w:rsidRDefault="0085395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1BD8B64" w14:textId="77777777" w:rsidR="0085395F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995C4A" w14:textId="77777777" w:rsidR="0085395F" w:rsidRDefault="0085395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9763801" w14:textId="77777777" w:rsidR="0085395F" w:rsidRDefault="0085395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74F7640" w14:textId="77777777" w:rsidR="0085395F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needs for consumer protection .(4 mks)</w:t>
      </w:r>
    </w:p>
    <w:p w14:paraId="2E7840B4" w14:textId="77777777" w:rsidR="0085395F" w:rsidRDefault="0085395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6570FDB" w14:textId="77777777" w:rsidR="0085395F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0835EC" w14:textId="77777777" w:rsidR="0085395F" w:rsidRDefault="0085395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709981F" w14:textId="77777777" w:rsidR="0085395F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24.State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elements of transport .(4 mks)</w:t>
      </w:r>
    </w:p>
    <w:p w14:paraId="161D9AA2" w14:textId="77777777" w:rsidR="0085395F" w:rsidRDefault="0085395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8C1E344" w14:textId="77777777" w:rsidR="0085395F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3853D7" w14:textId="77777777" w:rsidR="0085395F" w:rsidRDefault="0085395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8F5120F" w14:textId="77777777" w:rsidR="0085395F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to consider  before giving a consumer goods on credit. (4 mks)</w:t>
      </w:r>
    </w:p>
    <w:p w14:paraId="2CC290B5" w14:textId="77777777" w:rsidR="0085395F" w:rsidRDefault="0085395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F363FA1" w14:textId="77777777" w:rsidR="0085395F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3CF18" w14:textId="77777777" w:rsidR="0085395F" w:rsidRDefault="0085395F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5395F"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EE44" w14:textId="77777777" w:rsidR="00D03DFF" w:rsidRDefault="00D03DFF">
      <w:pPr>
        <w:spacing w:after="0" w:line="240" w:lineRule="auto"/>
      </w:pPr>
      <w:r>
        <w:separator/>
      </w:r>
    </w:p>
  </w:endnote>
  <w:endnote w:type="continuationSeparator" w:id="0">
    <w:p w14:paraId="31DDC2AD" w14:textId="77777777" w:rsidR="00D03DFF" w:rsidRDefault="00D0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A6B1" w14:textId="77777777" w:rsidR="00EF7D92" w:rsidRPr="0062309A" w:rsidRDefault="00EF7D92" w:rsidP="00EF7D92">
    <w:pPr>
      <w:pStyle w:val="Footer"/>
      <w:jc w:val="center"/>
      <w:rPr>
        <w:rFonts w:ascii="Times New Roman" w:hAnsi="Times New Roman"/>
        <w:b/>
        <w:bCs/>
      </w:rPr>
    </w:pPr>
    <w:bookmarkStart w:id="0" w:name="_Hlk153105425"/>
    <w:bookmarkStart w:id="1" w:name="_Hlk153101161"/>
    <w:r w:rsidRPr="0062309A">
      <w:rPr>
        <w:rFonts w:ascii="Times New Roman" w:hAnsi="Times New Roman"/>
        <w:noProof/>
      </w:rPr>
      <mc:AlternateContent>
        <mc:Choice Requires="wps">
          <w:drawing>
            <wp:inline distT="0" distB="0" distL="0" distR="0" wp14:anchorId="3325E490" wp14:editId="4FBE26A7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1CBF0B2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1DB78C46" w14:textId="77777777" w:rsidR="00EF7D92" w:rsidRPr="0062309A" w:rsidRDefault="00EF7D92" w:rsidP="00EF7D92">
    <w:pPr>
      <w:pStyle w:val="Footer"/>
      <w:jc w:val="center"/>
      <w:rPr>
        <w:rFonts w:ascii="Times New Roman" w:hAnsi="Times New Roman"/>
        <w:b/>
        <w:bCs/>
      </w:rPr>
    </w:pPr>
    <w:r w:rsidRPr="0062309A">
      <w:rPr>
        <w:rFonts w:ascii="Times New Roman" w:hAnsi="Times New Roman"/>
        <w:b/>
        <w:bCs/>
      </w:rPr>
      <w:t>Compiled and distributed by Kenya Educators Consultancy-0724333200</w:t>
    </w:r>
  </w:p>
  <w:p w14:paraId="258D2735" w14:textId="77777777" w:rsidR="00EF7D92" w:rsidRDefault="00EF7D92" w:rsidP="00EF7D92">
    <w:pPr>
      <w:pStyle w:val="Footer"/>
      <w:jc w:val="center"/>
      <w:rPr>
        <w:b/>
        <w:bCs/>
        <w:sz w:val="24"/>
        <w:szCs w:val="24"/>
      </w:rPr>
    </w:pPr>
    <w:r w:rsidRPr="0062309A">
      <w:rPr>
        <w:rFonts w:ascii="Times New Roman" w:hAnsi="Times New Roman"/>
        <w:b/>
        <w:bCs/>
      </w:rPr>
      <w:t xml:space="preserve">Order marking Schemes online at </w:t>
    </w:r>
    <w:hyperlink r:id="rId1" w:history="1">
      <w:r w:rsidRPr="0062309A">
        <w:rPr>
          <w:rStyle w:val="Hyperlink"/>
          <w:rFonts w:ascii="Times New Roman" w:hAnsi="Times New Roman"/>
          <w:b/>
          <w:bCs/>
        </w:rPr>
        <w:t>www.kenyaeducators.co.ke</w:t>
      </w:r>
    </w:hyperlink>
    <w:r w:rsidRPr="0062309A">
      <w:rPr>
        <w:rFonts w:ascii="Times New Roman" w:hAnsi="Times New Roman"/>
        <w:b/>
        <w:bCs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CB60" w14:textId="77777777" w:rsidR="00D03DFF" w:rsidRDefault="00D03DFF">
      <w:pPr>
        <w:spacing w:after="0" w:line="240" w:lineRule="auto"/>
      </w:pPr>
      <w:r>
        <w:separator/>
      </w:r>
    </w:p>
  </w:footnote>
  <w:footnote w:type="continuationSeparator" w:id="0">
    <w:p w14:paraId="2A63CA53" w14:textId="77777777" w:rsidR="00D03DFF" w:rsidRDefault="00D03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131C5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9CEC8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8D3C9B90"/>
    <w:lvl w:ilvl="0" w:tplc="1CCAF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3"/>
    <w:multiLevelType w:val="hybridMultilevel"/>
    <w:tmpl w:val="01405892"/>
    <w:lvl w:ilvl="0" w:tplc="DF6842C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A6965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925857">
    <w:abstractNumId w:val="0"/>
  </w:num>
  <w:num w:numId="2" w16cid:durableId="56704759">
    <w:abstractNumId w:val="1"/>
  </w:num>
  <w:num w:numId="3" w16cid:durableId="1307514509">
    <w:abstractNumId w:val="2"/>
  </w:num>
  <w:num w:numId="4" w16cid:durableId="1177039321">
    <w:abstractNumId w:val="4"/>
  </w:num>
  <w:num w:numId="5" w16cid:durableId="238751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5F"/>
    <w:rsid w:val="0085395F"/>
    <w:rsid w:val="00D03DFF"/>
    <w:rsid w:val="00E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961B"/>
  <w15:docId w15:val="{C24EDFFF-787B-4B0B-8A34-244B2138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EF7D92"/>
    <w:rPr>
      <w:rFonts w:cs="Calibri"/>
    </w:rPr>
  </w:style>
  <w:style w:type="paragraph" w:styleId="NoSpacing">
    <w:name w:val="No Spacing"/>
    <w:uiPriority w:val="1"/>
    <w:qFormat/>
    <w:rsid w:val="00EF7D92"/>
    <w:pPr>
      <w:spacing w:after="0" w:line="240" w:lineRule="auto"/>
    </w:pPr>
    <w:rPr>
      <w:rFonts w:eastAsia="SimSun" w:cs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F7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16</cp:revision>
  <cp:lastPrinted>2023-12-12T07:39:00Z</cp:lastPrinted>
  <dcterms:created xsi:type="dcterms:W3CDTF">2022-10-25T04:39:00Z</dcterms:created>
  <dcterms:modified xsi:type="dcterms:W3CDTF">2023-12-12T07:39:00Z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4275f1fb9be945d5954c6374aa55b53c</vt:lpwstr>
  </property>
</Properties>
</file>